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BA" w:rsidRPr="00A026BA" w:rsidRDefault="00A026BA" w:rsidP="00A026BA">
      <w:pPr>
        <w:spacing w:after="240" w:line="360" w:lineRule="atLeast"/>
        <w:jc w:val="both"/>
        <w:rPr>
          <w:rFonts w:ascii="Verdana" w:eastAsia="Times New Roman" w:hAnsi="Verdana" w:cs="Times New Roman"/>
          <w:sz w:val="18"/>
          <w:szCs w:val="18"/>
          <w:lang w:val="en" w:eastAsia="bg-BG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18"/>
          <w:szCs w:val="18"/>
          <w:lang w:eastAsia="bg-BG"/>
        </w:rPr>
        <w:t>Т</w:t>
      </w:r>
      <w:proofErr w:type="spellStart"/>
      <w:r w:rsidRPr="00A026BA">
        <w:rPr>
          <w:rFonts w:ascii="Verdana" w:eastAsia="Times New Roman" w:hAnsi="Verdana" w:cs="Times New Roman"/>
          <w:sz w:val="18"/>
          <w:szCs w:val="18"/>
          <w:lang w:val="en" w:eastAsia="bg-BG"/>
        </w:rPr>
        <w:t>ърговски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bg-BG"/>
        </w:rPr>
        <w:t>те</w:t>
      </w:r>
      <w:r w:rsidRPr="00A026BA">
        <w:rPr>
          <w:rFonts w:ascii="Verdana" w:eastAsia="Times New Roman" w:hAnsi="Verdana" w:cs="Times New Roman"/>
          <w:sz w:val="18"/>
          <w:szCs w:val="18"/>
          <w:lang w:val="en" w:eastAsia="bg-BG"/>
        </w:rPr>
        <w:t xml:space="preserve"> </w:t>
      </w:r>
      <w:proofErr w:type="spellStart"/>
      <w:r w:rsidRPr="00A026BA">
        <w:rPr>
          <w:rFonts w:ascii="Verdana" w:eastAsia="Times New Roman" w:hAnsi="Verdana" w:cs="Times New Roman"/>
          <w:sz w:val="18"/>
          <w:szCs w:val="18"/>
          <w:lang w:val="en" w:eastAsia="bg-BG"/>
        </w:rPr>
        <w:t>термини</w:t>
      </w:r>
      <w:proofErr w:type="spellEnd"/>
      <w:r w:rsidRPr="00A026BA">
        <w:rPr>
          <w:rFonts w:ascii="Verdana" w:eastAsia="Times New Roman" w:hAnsi="Verdana" w:cs="Times New Roman"/>
          <w:sz w:val="18"/>
          <w:szCs w:val="18"/>
          <w:lang w:val="en" w:eastAsia="bg-BG"/>
        </w:rPr>
        <w:t xml:space="preserve">, </w:t>
      </w:r>
      <w:proofErr w:type="spellStart"/>
      <w:r w:rsidRPr="00A026BA">
        <w:rPr>
          <w:rFonts w:ascii="Verdana" w:eastAsia="Times New Roman" w:hAnsi="Verdana" w:cs="Times New Roman"/>
          <w:sz w:val="18"/>
          <w:szCs w:val="18"/>
          <w:lang w:val="en" w:eastAsia="bg-BG"/>
        </w:rPr>
        <w:t>включени</w:t>
      </w:r>
      <w:proofErr w:type="spellEnd"/>
      <w:r w:rsidRPr="00A026BA">
        <w:rPr>
          <w:rFonts w:ascii="Verdana" w:eastAsia="Times New Roman" w:hAnsi="Verdana" w:cs="Times New Roman"/>
          <w:sz w:val="18"/>
          <w:szCs w:val="18"/>
          <w:lang w:val="en" w:eastAsia="bg-BG"/>
        </w:rPr>
        <w:t xml:space="preserve"> в </w:t>
      </w:r>
      <w:r w:rsidRPr="00A026BA">
        <w:rPr>
          <w:rFonts w:ascii="Verdana" w:eastAsia="Times New Roman" w:hAnsi="Verdana" w:cs="Times New Roman"/>
          <w:b/>
          <w:bCs/>
          <w:sz w:val="18"/>
          <w:szCs w:val="18"/>
          <w:lang w:val="en" w:eastAsia="bg-BG"/>
        </w:rPr>
        <w:t>INCOTERMS 2020</w:t>
      </w:r>
      <w:r w:rsidRPr="00A026BA">
        <w:rPr>
          <w:rFonts w:ascii="Verdana" w:eastAsia="Times New Roman" w:hAnsi="Verdana" w:cs="Times New Roman"/>
          <w:sz w:val="18"/>
          <w:szCs w:val="18"/>
          <w:lang w:val="en" w:eastAsia="bg-BG"/>
        </w:rPr>
        <w:t xml:space="preserve">: </w:t>
      </w:r>
    </w:p>
    <w:tbl>
      <w:tblPr>
        <w:tblW w:w="5000" w:type="pct"/>
        <w:tblInd w:w="75" w:type="dxa"/>
        <w:shd w:val="clear" w:color="auto" w:fill="E9E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3295"/>
        <w:gridCol w:w="2946"/>
        <w:gridCol w:w="1234"/>
      </w:tblGrid>
      <w:tr w:rsidR="00A026BA" w:rsidRPr="00A026BA" w:rsidTr="00A026BA">
        <w:trPr>
          <w:trHeight w:val="840"/>
        </w:trPr>
        <w:tc>
          <w:tcPr>
            <w:tcW w:w="7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FAFA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bg-BG"/>
              </w:rPr>
              <w:t>Термин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FAFA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bg-BG"/>
              </w:rPr>
              <w:t>За продавача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FAFA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bg-BG"/>
              </w:rPr>
              <w:t>За купувача</w:t>
            </w:r>
          </w:p>
        </w:tc>
        <w:tc>
          <w:tcPr>
            <w:tcW w:w="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FAFA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bg-BG"/>
              </w:rPr>
              <w:t>Транспорт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EXW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- франко завод (уговорено място)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Поставя стоката на разположение на купувача в своите помещения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Понася всички разноски и рискове, свързани с товаренето и превозването на стоката от помещенията на продавача до желаното местоназначение, вкл. и митническите формалности при износ, транзит и внос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Всички видове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FCA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- франко превозвача (уговорено място)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Осигурява разрешение за износ, заплаща всички експортни и митнически такси, удостоверява предаването на стоката на превозвача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Сключва договора с превозвача, заплаща транспортните разходи и застрахователната премия, както и всички транзитни и импортни митнически формалности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Всички видове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FAS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- франко протежение на кораба (уговорено пристанище за натоварване)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Доставя стоките по протежение на кораба в обсега на товарните му съоръжения и освобождава стоките за износ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Сключва договора с превозвача и поема всички разходи и рискове от момента на предаването им по протежение на кораба. Поема всички транзитни и импортни митнически формалности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По море или вътрешен воден път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FOB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- франко борд (уговорено пристанище за натоварване)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Доставя стоките на борда на кораба и осигурява приемането им без забележки, освобождава стоките за износ, заплаща експортните такси и разходите за натоварване, ако същите не са включени в навлото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Сключва договора с превозвача, заплаща навлото, застрахователната премия и разходите по разтоварването на стоките и всички транзитни и импортни митнически формалности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По море или вътрешен воден път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CFR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- стойност и навло (уговорено пристанище в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место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-назначението)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Сключва договора с превозвача, освобождава стоките за износ, доставя ги на борда и снабдява купувача с фактура или чист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коносамент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, заплаща навлото и товаренето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Поема всички разходи и рискове от момента на разтоварване, вкл. самото разтоварване, урежда всички митнически формалности по транзита и вноса на стоките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По море или вътрешен воден път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CIF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- стойност, застраховка и навло (уговорено пристанище в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место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-назначението)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Като при </w:t>
            </w: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CFR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, с допълнението, че заплаща застрахователна премия (с минимално покритие) и предава полицата по нея на купувача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След получаване на съответните документи, приема доставката на стоката, заплаща разтоварните разходи и всички транзитни и импортни митнически формалности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По море или вътрешен воден път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CPT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- превоз платен до (уговорено място в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место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-назначението)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Сключва договора с превозвача, заплаща навлото, освобождава стоката за износ, предава я на превозвача и урежда евентуални 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lastRenderedPageBreak/>
              <w:t>митнически формалности по транзита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lastRenderedPageBreak/>
              <w:t xml:space="preserve">Поема върху себе си всички рискове от загуби, липси или повреди на стоките, след предаването им на превозвача. Урежда и 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lastRenderedPageBreak/>
              <w:t>заплаща всички разноски по вноса, вкл. разходите по разтоварването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lastRenderedPageBreak/>
              <w:t xml:space="preserve">Всички видове, вкл. комбиниран 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CIP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- превоз и застраховка платени до (уговорено място в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место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-назначението)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Сключва договора с превозвача, заплаща навлото и застрахователната премия, освобождава стоката за износ и я предава на превозвача. Поема върху себе си всички рискове и всякакви допълнителни разходи за доставката на стоката, вкл. транзитни митнически формалности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След получаване на съответните документи, приема доставката на стоката, урежда и заплаща всички разноски по вноса, но да има предвид, че продавача е длъжен да направи застраховка само с минимално покритие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Всички видове, вкл. комбиниран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bg-BG"/>
              </w:rPr>
              <w:t>DPU</w:t>
            </w:r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t xml:space="preserve"> (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t>Delivered</w:t>
            </w:r>
            <w:proofErr w:type="spellEnd"/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t>at</w:t>
            </w:r>
            <w:proofErr w:type="spellEnd"/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t>Place</w:t>
            </w:r>
            <w:proofErr w:type="spellEnd"/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t>Unloaded</w:t>
            </w:r>
            <w:proofErr w:type="spellEnd"/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t>) - доставено на уговорено място за разтоварване</w:t>
            </w:r>
            <w:r w:rsidRPr="00A026BA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g-BG"/>
              </w:rPr>
              <w:br/>
            </w:r>
            <w:r w:rsidRPr="00A026BA">
              <w:rPr>
                <w:rFonts w:ascii="Verdana" w:eastAsia="Times New Roman" w:hAnsi="Verdana" w:cs="Times New Roman"/>
                <w:i/>
                <w:iCs/>
                <w:color w:val="FF0000"/>
                <w:sz w:val="17"/>
                <w:szCs w:val="17"/>
                <w:lang w:eastAsia="bg-BG"/>
              </w:rPr>
              <w:t>DPU заменя DAT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Освобождава стоката за износ и поема всички разходи и рискове до доставката на стоката на уговореният терминал, вкл. и за транзит и разтоварване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След получаване на съответните документи, приема стоката и заплаща всички разноски по вноса на стоката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Най-често сухопътен, но може и за другите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DAP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(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Delivered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at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Place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) - доставено на място (уговорено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место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-назначение)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br/>
            </w:r>
            <w:r w:rsidRPr="00A026BA">
              <w:rPr>
                <w:rFonts w:ascii="Verdana" w:eastAsia="Times New Roman" w:hAnsi="Verdana" w:cs="Times New Roman"/>
                <w:i/>
                <w:iCs/>
                <w:color w:val="505050"/>
                <w:sz w:val="17"/>
                <w:szCs w:val="17"/>
                <w:lang w:eastAsia="bg-BG"/>
              </w:rPr>
              <w:t>DAP заменя DAF, DDU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Освобождава стоката за износ и поема всички разходи и рискове до доставката на стоката в уговореното местоназначение, вкл. и евентуалните транзитни митнически формалности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Урежда и заплаща всички разноски по вноса, вкл. и за разтоварване на стоките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Всички видове</w:t>
            </w:r>
          </w:p>
        </w:tc>
      </w:tr>
      <w:tr w:rsidR="00A026BA" w:rsidRPr="00A026BA" w:rsidTr="00A026BA">
        <w:trPr>
          <w:trHeight w:val="72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b/>
                <w:bCs/>
                <w:color w:val="505050"/>
                <w:sz w:val="17"/>
                <w:szCs w:val="17"/>
                <w:lang w:eastAsia="bg-BG"/>
              </w:rPr>
              <w:t>DDP</w:t>
            </w: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 xml:space="preserve"> - доставено мито платено (уговорено място в </w:t>
            </w:r>
            <w:proofErr w:type="spellStart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место</w:t>
            </w:r>
            <w:proofErr w:type="spellEnd"/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-назначението)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Поема всички разходи и рискове до доставката на стоката на определено място, урежда застраховката и митническите формалности по износа, транзита и вноса, заплаща дължимите вносни митни сборове в страната на вноса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Приема стоката след обмитяването й от страна на продавача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60" w:type="dxa"/>
              <w:bottom w:w="30" w:type="dxa"/>
              <w:right w:w="105" w:type="dxa"/>
            </w:tcMar>
            <w:hideMark/>
          </w:tcPr>
          <w:p w:rsidR="00A026BA" w:rsidRPr="00A026BA" w:rsidRDefault="00A026BA" w:rsidP="00A026BA">
            <w:pPr>
              <w:spacing w:before="240" w:after="48" w:line="240" w:lineRule="auto"/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</w:pPr>
            <w:r w:rsidRPr="00A026BA">
              <w:rPr>
                <w:rFonts w:ascii="Verdana" w:eastAsia="Times New Roman" w:hAnsi="Verdana" w:cs="Times New Roman"/>
                <w:color w:val="505050"/>
                <w:sz w:val="17"/>
                <w:szCs w:val="17"/>
                <w:lang w:eastAsia="bg-BG"/>
              </w:rPr>
              <w:t>Всички видове</w:t>
            </w:r>
          </w:p>
        </w:tc>
      </w:tr>
    </w:tbl>
    <w:p w:rsidR="000158D5" w:rsidRDefault="0086483C"/>
    <w:sectPr w:rsidR="0001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BA"/>
    <w:rsid w:val="000D4F63"/>
    <w:rsid w:val="00212AA1"/>
    <w:rsid w:val="00527B18"/>
    <w:rsid w:val="00536C68"/>
    <w:rsid w:val="005501A1"/>
    <w:rsid w:val="0086483C"/>
    <w:rsid w:val="00A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4E01-74C3-4EAE-8B60-B3ED21F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AFAFAF"/>
                <w:bottom w:val="none" w:sz="0" w:space="0" w:color="auto"/>
                <w:right w:val="single" w:sz="18" w:space="0" w:color="AFAFAF"/>
              </w:divBdr>
              <w:divsChild>
                <w:div w:id="31583685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6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ГЕОРГИЕВА ЯНЕВА</dc:creator>
  <cp:keywords/>
  <dc:description/>
  <cp:lastModifiedBy>ЕЛИЗАБЕТ ТОДОРОВА ПАВЛОВА</cp:lastModifiedBy>
  <cp:revision>2</cp:revision>
  <dcterms:created xsi:type="dcterms:W3CDTF">2020-12-09T13:10:00Z</dcterms:created>
  <dcterms:modified xsi:type="dcterms:W3CDTF">2020-12-09T13:10:00Z</dcterms:modified>
</cp:coreProperties>
</file>