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4B4" w:rsidRPr="00F327BD" w:rsidRDefault="00DE74B4" w:rsidP="00DE74B4">
      <w:pPr>
        <w:tabs>
          <w:tab w:val="left" w:pos="4680"/>
        </w:tabs>
        <w:jc w:val="right"/>
        <w:rPr>
          <w:rFonts w:ascii="Arial" w:hAnsi="Arial" w:cs="Arial"/>
          <w:b/>
          <w:spacing w:val="-1"/>
          <w:sz w:val="20"/>
          <w:szCs w:val="20"/>
          <w:lang w:val="ru-RU"/>
        </w:rPr>
      </w:pPr>
    </w:p>
    <w:p w:rsidR="00762125" w:rsidRPr="00762125" w:rsidRDefault="00746D5F" w:rsidP="00762125">
      <w:pPr>
        <w:pStyle w:val="BodyText2"/>
        <w:spacing w:before="120"/>
        <w:jc w:val="center"/>
        <w:rPr>
          <w:b/>
          <w:lang w:val="ru-RU"/>
        </w:rPr>
      </w:pPr>
      <w:proofErr w:type="gramStart"/>
      <w:r w:rsidRPr="00DE74B4">
        <w:rPr>
          <w:b/>
          <w:lang w:val="ru-RU"/>
        </w:rPr>
        <w:t xml:space="preserve">Структура и формат на файл за </w:t>
      </w:r>
      <w:proofErr w:type="spellStart"/>
      <w:r w:rsidRPr="00DE74B4">
        <w:rPr>
          <w:b/>
          <w:lang w:val="ru-RU"/>
        </w:rPr>
        <w:t>подаване</w:t>
      </w:r>
      <w:proofErr w:type="spellEnd"/>
      <w:r w:rsidRPr="00DE74B4">
        <w:rPr>
          <w:b/>
          <w:lang w:val="ru-RU"/>
        </w:rPr>
        <w:t xml:space="preserve"> на </w:t>
      </w:r>
      <w:proofErr w:type="spellStart"/>
      <w:r w:rsidRPr="00DE74B4">
        <w:rPr>
          <w:b/>
          <w:lang w:val="ru-RU"/>
        </w:rPr>
        <w:t>данни</w:t>
      </w:r>
      <w:proofErr w:type="spellEnd"/>
      <w:r w:rsidRPr="00DE74B4">
        <w:rPr>
          <w:b/>
          <w:lang w:val="ru-RU"/>
        </w:rPr>
        <w:t xml:space="preserve"> в </w:t>
      </w:r>
      <w:proofErr w:type="spellStart"/>
      <w:r w:rsidRPr="00DE74B4">
        <w:rPr>
          <w:b/>
          <w:lang w:val="ru-RU"/>
        </w:rPr>
        <w:t>електронен</w:t>
      </w:r>
      <w:proofErr w:type="spellEnd"/>
      <w:r w:rsidRPr="00DE74B4">
        <w:rPr>
          <w:b/>
          <w:lang w:val="ru-RU"/>
        </w:rPr>
        <w:t xml:space="preserve"> вид от </w:t>
      </w:r>
      <w:proofErr w:type="spellStart"/>
      <w:r w:rsidRPr="00DE74B4">
        <w:rPr>
          <w:b/>
          <w:lang w:val="ru-RU"/>
        </w:rPr>
        <w:t>осигурителните</w:t>
      </w:r>
      <w:proofErr w:type="spellEnd"/>
      <w:r w:rsidRPr="00DE74B4">
        <w:rPr>
          <w:b/>
          <w:lang w:val="ru-RU"/>
        </w:rPr>
        <w:t xml:space="preserve"> </w:t>
      </w:r>
      <w:proofErr w:type="spellStart"/>
      <w:r w:rsidRPr="00DE74B4">
        <w:rPr>
          <w:b/>
          <w:lang w:val="ru-RU"/>
        </w:rPr>
        <w:t>каси</w:t>
      </w:r>
      <w:proofErr w:type="spellEnd"/>
      <w:r w:rsidRPr="00DE74B4">
        <w:rPr>
          <w:b/>
          <w:lang w:val="ru-RU"/>
        </w:rPr>
        <w:t xml:space="preserve">, </w:t>
      </w:r>
      <w:proofErr w:type="spellStart"/>
      <w:r w:rsidRPr="00DE74B4">
        <w:rPr>
          <w:b/>
          <w:lang w:val="ru-RU"/>
        </w:rPr>
        <w:t>съгласно</w:t>
      </w:r>
      <w:proofErr w:type="spellEnd"/>
      <w:r w:rsidR="00DE74B4" w:rsidRPr="00DE74B4">
        <w:rPr>
          <w:b/>
          <w:lang w:val="ru-RU"/>
        </w:rPr>
        <w:t xml:space="preserve"> </w:t>
      </w:r>
      <w:r w:rsidRPr="00DE74B4">
        <w:rPr>
          <w:b/>
          <w:lang w:val="ru-RU"/>
        </w:rPr>
        <w:t>чл.</w:t>
      </w:r>
      <w:r w:rsidR="00DF1AAD" w:rsidRPr="00DE74B4">
        <w:rPr>
          <w:b/>
          <w:lang w:val="ru-RU"/>
        </w:rPr>
        <w:t xml:space="preserve"> 11, ал.3 </w:t>
      </w:r>
      <w:r w:rsidRPr="00DE74B4">
        <w:rPr>
          <w:b/>
          <w:lang w:val="ru-RU"/>
        </w:rPr>
        <w:t xml:space="preserve">от </w:t>
      </w:r>
      <w:r w:rsidRPr="00DE74B4">
        <w:rPr>
          <w:b/>
          <w:iCs/>
          <w:lang w:val="ru-RU"/>
        </w:rPr>
        <w:t xml:space="preserve"> “</w:t>
      </w:r>
      <w:proofErr w:type="spellStart"/>
      <w:r w:rsidRPr="00DE74B4">
        <w:rPr>
          <w:b/>
          <w:iCs/>
          <w:lang w:val="ru-RU"/>
        </w:rPr>
        <w:t>Нар</w:t>
      </w:r>
      <w:r w:rsidR="00762125">
        <w:rPr>
          <w:b/>
          <w:iCs/>
          <w:lang w:val="ru-RU"/>
        </w:rPr>
        <w:t>едбата</w:t>
      </w:r>
      <w:proofErr w:type="spellEnd"/>
      <w:r w:rsidR="00762125">
        <w:rPr>
          <w:b/>
          <w:iCs/>
          <w:lang w:val="ru-RU"/>
        </w:rPr>
        <w:t xml:space="preserve"> за  </w:t>
      </w:r>
      <w:proofErr w:type="spellStart"/>
      <w:r w:rsidR="00762125">
        <w:rPr>
          <w:b/>
          <w:iCs/>
          <w:lang w:val="ru-RU"/>
        </w:rPr>
        <w:t>осигурителните</w:t>
      </w:r>
      <w:proofErr w:type="spellEnd"/>
      <w:r w:rsidR="00762125">
        <w:rPr>
          <w:b/>
          <w:iCs/>
          <w:lang w:val="ru-RU"/>
        </w:rPr>
        <w:t xml:space="preserve"> </w:t>
      </w:r>
      <w:proofErr w:type="spellStart"/>
      <w:r w:rsidR="00762125">
        <w:rPr>
          <w:b/>
          <w:iCs/>
          <w:lang w:val="ru-RU"/>
        </w:rPr>
        <w:t>каси</w:t>
      </w:r>
      <w:proofErr w:type="spellEnd"/>
      <w:r w:rsidR="00762125">
        <w:rPr>
          <w:b/>
          <w:iCs/>
          <w:lang w:val="ru-RU"/>
        </w:rPr>
        <w:t>”</w:t>
      </w:r>
      <w:r w:rsidR="00762125" w:rsidRPr="00762125">
        <w:rPr>
          <w:b/>
          <w:lang w:val="ru-RU"/>
        </w:rPr>
        <w:t xml:space="preserve">, одобрена от </w:t>
      </w:r>
      <w:proofErr w:type="spellStart"/>
      <w:r w:rsidR="00762125" w:rsidRPr="00762125">
        <w:rPr>
          <w:b/>
          <w:lang w:val="ru-RU"/>
        </w:rPr>
        <w:t>Изпълнителния</w:t>
      </w:r>
      <w:proofErr w:type="spellEnd"/>
      <w:r w:rsidR="00762125" w:rsidRPr="00762125">
        <w:rPr>
          <w:b/>
          <w:lang w:val="ru-RU"/>
        </w:rPr>
        <w:t xml:space="preserve"> директор на НАП </w:t>
      </w:r>
      <w:proofErr w:type="spellStart"/>
      <w:r w:rsidR="00762125" w:rsidRPr="00762125">
        <w:rPr>
          <w:b/>
          <w:lang w:val="ru-RU"/>
        </w:rPr>
        <w:t>със</w:t>
      </w:r>
      <w:proofErr w:type="spellEnd"/>
      <w:r w:rsidR="00762125" w:rsidRPr="00762125">
        <w:rPr>
          <w:b/>
          <w:lang w:val="ru-RU"/>
        </w:rPr>
        <w:t xml:space="preserve"> </w:t>
      </w:r>
      <w:proofErr w:type="spellStart"/>
      <w:r w:rsidR="00762125" w:rsidRPr="00762125">
        <w:rPr>
          <w:b/>
          <w:lang w:val="ru-RU"/>
        </w:rPr>
        <w:t>заповед</w:t>
      </w:r>
      <w:proofErr w:type="spellEnd"/>
      <w:r w:rsidR="00762125" w:rsidRPr="00762125">
        <w:rPr>
          <w:b/>
          <w:lang w:val="ru-RU"/>
        </w:rPr>
        <w:t xml:space="preserve"> ЗЦУ-8/02.01.2013г.</w:t>
      </w:r>
      <w:proofErr w:type="gramEnd"/>
    </w:p>
    <w:p w:rsidR="00746D5F" w:rsidRPr="00DF1AAD" w:rsidRDefault="00746D5F" w:rsidP="001D2ED5">
      <w:pPr>
        <w:rPr>
          <w:lang w:val="bg-BG"/>
        </w:rPr>
      </w:pPr>
    </w:p>
    <w:p w:rsidR="00746D5F" w:rsidRDefault="00746D5F" w:rsidP="00C00651">
      <w:pPr>
        <w:rPr>
          <w:lang w:val="ru-RU"/>
        </w:rPr>
      </w:pPr>
      <w:proofErr w:type="spellStart"/>
      <w:r>
        <w:rPr>
          <w:lang w:val="ru-RU"/>
        </w:rPr>
        <w:t>Файлът</w:t>
      </w:r>
      <w:proofErr w:type="spellEnd"/>
      <w:r>
        <w:rPr>
          <w:lang w:val="ru-RU"/>
        </w:rPr>
        <w:t xml:space="preserve"> </w:t>
      </w:r>
      <w:proofErr w:type="spellStart"/>
      <w:r>
        <w:rPr>
          <w:lang w:val="ru-RU"/>
        </w:rPr>
        <w:t>започва</w:t>
      </w:r>
      <w:proofErr w:type="spellEnd"/>
      <w:r>
        <w:rPr>
          <w:lang w:val="ru-RU"/>
        </w:rPr>
        <w:t xml:space="preserve"> с </w:t>
      </w:r>
      <w:proofErr w:type="spellStart"/>
      <w:r>
        <w:rPr>
          <w:lang w:val="ru-RU"/>
        </w:rPr>
        <w:t>начален</w:t>
      </w:r>
      <w:proofErr w:type="spellEnd"/>
      <w:r>
        <w:rPr>
          <w:lang w:val="ru-RU"/>
        </w:rPr>
        <w:t xml:space="preserve"> </w:t>
      </w:r>
      <w:proofErr w:type="spellStart"/>
      <w:r>
        <w:rPr>
          <w:lang w:val="ru-RU"/>
        </w:rPr>
        <w:t>запис</w:t>
      </w:r>
      <w:proofErr w:type="spellEnd"/>
      <w:r>
        <w:rPr>
          <w:lang w:val="ru-RU"/>
        </w:rPr>
        <w:t xml:space="preserve"> </w:t>
      </w:r>
      <w:proofErr w:type="spellStart"/>
      <w:r>
        <w:rPr>
          <w:lang w:val="ru-RU"/>
        </w:rPr>
        <w:t>със</w:t>
      </w:r>
      <w:proofErr w:type="spellEnd"/>
      <w:r>
        <w:rPr>
          <w:lang w:val="ru-RU"/>
        </w:rPr>
        <w:t xml:space="preserve"> структура</w:t>
      </w:r>
      <w:r w:rsidRPr="009270C9">
        <w:rPr>
          <w:lang w:val="ru-RU"/>
        </w:rPr>
        <w:t>:</w:t>
      </w:r>
    </w:p>
    <w:p w:rsidR="004300B0" w:rsidRPr="009270C9" w:rsidRDefault="004300B0" w:rsidP="00C00651">
      <w:pPr>
        <w:rPr>
          <w:lang w:val="ru-RU"/>
        </w:rPr>
      </w:pPr>
    </w:p>
    <w:tbl>
      <w:tblPr>
        <w:tblW w:w="8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1260"/>
        <w:gridCol w:w="1740"/>
        <w:gridCol w:w="2880"/>
      </w:tblGrid>
      <w:tr w:rsidR="00746D5F" w:rsidRPr="001D3304" w:rsidTr="00F035E4">
        <w:tc>
          <w:tcPr>
            <w:tcW w:w="720" w:type="dxa"/>
          </w:tcPr>
          <w:p w:rsidR="00746D5F" w:rsidRPr="001D3304" w:rsidRDefault="00746D5F" w:rsidP="006B0EF2">
            <w:pPr>
              <w:tabs>
                <w:tab w:val="left" w:pos="4680"/>
              </w:tabs>
              <w:jc w:val="center"/>
              <w:rPr>
                <w:bCs/>
                <w:lang w:val="bg-BG"/>
              </w:rPr>
            </w:pPr>
            <w:r w:rsidRPr="001D3304">
              <w:rPr>
                <w:bCs/>
                <w:lang w:val="bg-BG"/>
              </w:rPr>
              <w:t>№ по ред</w:t>
            </w:r>
          </w:p>
        </w:tc>
        <w:tc>
          <w:tcPr>
            <w:tcW w:w="2340" w:type="dxa"/>
          </w:tcPr>
          <w:p w:rsidR="00746D5F" w:rsidRPr="00C75976" w:rsidRDefault="00746D5F" w:rsidP="006B0EF2">
            <w:pPr>
              <w:pStyle w:val="Heading4"/>
              <w:numPr>
                <w:ilvl w:val="0"/>
                <w:numId w:val="0"/>
              </w:numPr>
              <w:tabs>
                <w:tab w:val="left" w:pos="4680"/>
              </w:tabs>
              <w:rPr>
                <w:rFonts w:ascii="Times New Roman" w:hAnsi="Times New Roman"/>
                <w:b w:val="0"/>
                <w:sz w:val="24"/>
                <w:szCs w:val="24"/>
                <w:lang w:val="ru-RU"/>
              </w:rPr>
            </w:pPr>
            <w:r w:rsidRPr="00C75976">
              <w:rPr>
                <w:rFonts w:ascii="Times New Roman" w:hAnsi="Times New Roman"/>
                <w:b w:val="0"/>
                <w:sz w:val="24"/>
                <w:szCs w:val="24"/>
                <w:lang w:val="ru-RU"/>
              </w:rPr>
              <w:t>Поле</w:t>
            </w:r>
          </w:p>
        </w:tc>
        <w:tc>
          <w:tcPr>
            <w:tcW w:w="1260" w:type="dxa"/>
          </w:tcPr>
          <w:p w:rsidR="00746D5F" w:rsidRPr="00C75976" w:rsidRDefault="00746D5F" w:rsidP="006B0EF2">
            <w:pPr>
              <w:pStyle w:val="Heading4"/>
              <w:numPr>
                <w:ilvl w:val="0"/>
                <w:numId w:val="0"/>
              </w:numPr>
              <w:tabs>
                <w:tab w:val="left" w:pos="4680"/>
              </w:tabs>
              <w:rPr>
                <w:rFonts w:ascii="Times New Roman" w:hAnsi="Times New Roman"/>
                <w:b w:val="0"/>
                <w:sz w:val="24"/>
                <w:szCs w:val="24"/>
                <w:lang w:val="ru-RU"/>
              </w:rPr>
            </w:pPr>
            <w:r w:rsidRPr="00C75976">
              <w:rPr>
                <w:rFonts w:ascii="Times New Roman" w:hAnsi="Times New Roman"/>
                <w:b w:val="0"/>
                <w:sz w:val="24"/>
                <w:szCs w:val="24"/>
                <w:lang w:val="ru-RU"/>
              </w:rPr>
              <w:t>Тип</w:t>
            </w:r>
          </w:p>
        </w:tc>
        <w:tc>
          <w:tcPr>
            <w:tcW w:w="1740" w:type="dxa"/>
          </w:tcPr>
          <w:p w:rsidR="00746D5F" w:rsidRPr="00C75976" w:rsidRDefault="00746D5F" w:rsidP="006B0EF2">
            <w:pPr>
              <w:pStyle w:val="Heading4"/>
              <w:numPr>
                <w:ilvl w:val="0"/>
                <w:numId w:val="0"/>
              </w:numPr>
              <w:tabs>
                <w:tab w:val="left" w:pos="4680"/>
              </w:tabs>
              <w:rPr>
                <w:rFonts w:ascii="Times New Roman" w:hAnsi="Times New Roman"/>
                <w:b w:val="0"/>
                <w:sz w:val="24"/>
                <w:szCs w:val="24"/>
                <w:lang w:val="ru-RU"/>
              </w:rPr>
            </w:pPr>
            <w:r w:rsidRPr="00C75976">
              <w:rPr>
                <w:rFonts w:ascii="Times New Roman" w:hAnsi="Times New Roman"/>
                <w:b w:val="0"/>
                <w:sz w:val="24"/>
                <w:szCs w:val="24"/>
                <w:lang w:val="ru-RU"/>
              </w:rPr>
              <w:t>Размер</w:t>
            </w:r>
          </w:p>
        </w:tc>
        <w:tc>
          <w:tcPr>
            <w:tcW w:w="2880" w:type="dxa"/>
          </w:tcPr>
          <w:p w:rsidR="00746D5F" w:rsidRPr="001D3304" w:rsidRDefault="00746D5F" w:rsidP="006B0EF2">
            <w:pPr>
              <w:tabs>
                <w:tab w:val="left" w:pos="4680"/>
              </w:tabs>
              <w:rPr>
                <w:bCs/>
                <w:lang w:val="bg-BG"/>
              </w:rPr>
            </w:pPr>
            <w:r w:rsidRPr="001D3304">
              <w:rPr>
                <w:bCs/>
                <w:lang w:val="bg-BG"/>
              </w:rPr>
              <w:t>Стойност</w:t>
            </w:r>
          </w:p>
        </w:tc>
      </w:tr>
      <w:tr w:rsidR="00746D5F" w:rsidRPr="001D3304" w:rsidTr="00F035E4">
        <w:tc>
          <w:tcPr>
            <w:tcW w:w="720" w:type="dxa"/>
          </w:tcPr>
          <w:p w:rsidR="00746D5F" w:rsidRPr="006343AD" w:rsidRDefault="00746D5F" w:rsidP="006B0EF2">
            <w:pPr>
              <w:tabs>
                <w:tab w:val="left" w:pos="4680"/>
              </w:tabs>
              <w:jc w:val="center"/>
              <w:rPr>
                <w:bCs/>
                <w:color w:val="C0C0C0"/>
                <w:lang w:val="bg-BG"/>
              </w:rPr>
            </w:pPr>
          </w:p>
        </w:tc>
        <w:tc>
          <w:tcPr>
            <w:tcW w:w="2340" w:type="dxa"/>
          </w:tcPr>
          <w:p w:rsidR="00746D5F" w:rsidRPr="006343AD" w:rsidRDefault="00746D5F" w:rsidP="006B0EF2">
            <w:pPr>
              <w:tabs>
                <w:tab w:val="left" w:pos="4680"/>
              </w:tabs>
              <w:jc w:val="center"/>
              <w:rPr>
                <w:bCs/>
                <w:color w:val="C0C0C0"/>
                <w:lang w:val="bg-BG"/>
              </w:rPr>
            </w:pPr>
          </w:p>
        </w:tc>
        <w:tc>
          <w:tcPr>
            <w:tcW w:w="1260" w:type="dxa"/>
          </w:tcPr>
          <w:p w:rsidR="00746D5F" w:rsidRPr="006343AD" w:rsidRDefault="00746D5F" w:rsidP="006B0EF2">
            <w:pPr>
              <w:tabs>
                <w:tab w:val="left" w:pos="4680"/>
              </w:tabs>
              <w:jc w:val="center"/>
              <w:rPr>
                <w:bCs/>
                <w:color w:val="C0C0C0"/>
                <w:lang w:val="bg-BG"/>
              </w:rPr>
            </w:pPr>
          </w:p>
        </w:tc>
        <w:tc>
          <w:tcPr>
            <w:tcW w:w="1740" w:type="dxa"/>
          </w:tcPr>
          <w:p w:rsidR="00746D5F" w:rsidRPr="006343AD" w:rsidRDefault="00746D5F" w:rsidP="006B0EF2">
            <w:pPr>
              <w:tabs>
                <w:tab w:val="left" w:pos="4680"/>
              </w:tabs>
              <w:jc w:val="center"/>
              <w:rPr>
                <w:bCs/>
                <w:color w:val="C0C0C0"/>
                <w:lang w:val="bg-BG"/>
              </w:rPr>
            </w:pPr>
          </w:p>
        </w:tc>
        <w:tc>
          <w:tcPr>
            <w:tcW w:w="2880" w:type="dxa"/>
          </w:tcPr>
          <w:p w:rsidR="00746D5F" w:rsidRPr="006343AD" w:rsidRDefault="00746D5F" w:rsidP="006B0EF2">
            <w:pPr>
              <w:tabs>
                <w:tab w:val="left" w:pos="4680"/>
              </w:tabs>
              <w:jc w:val="center"/>
              <w:rPr>
                <w:bCs/>
                <w:color w:val="C0C0C0"/>
                <w:lang w:val="bg-BG"/>
              </w:rPr>
            </w:pPr>
          </w:p>
        </w:tc>
      </w:tr>
      <w:tr w:rsidR="00746D5F" w:rsidRPr="001D3304" w:rsidTr="00F035E4">
        <w:tc>
          <w:tcPr>
            <w:tcW w:w="720" w:type="dxa"/>
          </w:tcPr>
          <w:p w:rsidR="00746D5F" w:rsidRPr="001D2ED5" w:rsidRDefault="00746D5F" w:rsidP="006B0EF2">
            <w:pPr>
              <w:tabs>
                <w:tab w:val="left" w:pos="4680"/>
              </w:tabs>
              <w:jc w:val="center"/>
              <w:rPr>
                <w:lang w:val="en-US"/>
              </w:rPr>
            </w:pPr>
            <w:r>
              <w:rPr>
                <w:lang w:val="en-US"/>
              </w:rPr>
              <w:t>1</w:t>
            </w:r>
          </w:p>
        </w:tc>
        <w:tc>
          <w:tcPr>
            <w:tcW w:w="2340" w:type="dxa"/>
          </w:tcPr>
          <w:p w:rsidR="00746D5F" w:rsidRPr="009270C9" w:rsidRDefault="00746D5F" w:rsidP="006B0EF2">
            <w:pPr>
              <w:tabs>
                <w:tab w:val="left" w:pos="4680"/>
              </w:tabs>
              <w:rPr>
                <w:lang w:val="bg-BG"/>
              </w:rPr>
            </w:pPr>
            <w:r>
              <w:rPr>
                <w:lang w:val="bg-BG"/>
              </w:rPr>
              <w:t>ЕИК по БУЛСТАТ на осигурителна каса</w:t>
            </w:r>
          </w:p>
        </w:tc>
        <w:tc>
          <w:tcPr>
            <w:tcW w:w="1260" w:type="dxa"/>
          </w:tcPr>
          <w:p w:rsidR="00746D5F" w:rsidRPr="001D3304" w:rsidRDefault="00746D5F" w:rsidP="006B0EF2">
            <w:pPr>
              <w:tabs>
                <w:tab w:val="left" w:pos="4680"/>
              </w:tabs>
              <w:rPr>
                <w:lang w:val="en-US"/>
              </w:rPr>
            </w:pPr>
            <w:r w:rsidRPr="001D3304">
              <w:rPr>
                <w:lang w:val="en-US"/>
              </w:rPr>
              <w:t>Character</w:t>
            </w:r>
          </w:p>
        </w:tc>
        <w:tc>
          <w:tcPr>
            <w:tcW w:w="1740" w:type="dxa"/>
          </w:tcPr>
          <w:p w:rsidR="00746D5F" w:rsidRPr="001D3304" w:rsidRDefault="00746D5F" w:rsidP="006B0EF2">
            <w:pPr>
              <w:tabs>
                <w:tab w:val="left" w:pos="4680"/>
              </w:tabs>
              <w:rPr>
                <w:lang w:val="bg-BG"/>
              </w:rPr>
            </w:pPr>
            <w:r w:rsidRPr="001D3304">
              <w:rPr>
                <w:lang w:val="en-US"/>
              </w:rPr>
              <w:t>9</w:t>
            </w:r>
            <w:r w:rsidRPr="001D3304">
              <w:rPr>
                <w:lang w:val="bg-BG"/>
              </w:rPr>
              <w:t xml:space="preserve">, </w:t>
            </w:r>
            <w:r w:rsidRPr="001D3304">
              <w:rPr>
                <w:bCs/>
                <w:lang w:val="bg-BG"/>
              </w:rPr>
              <w:t>10,</w:t>
            </w:r>
            <w:r w:rsidRPr="001D3304">
              <w:rPr>
                <w:lang w:val="bg-BG"/>
              </w:rPr>
              <w:t xml:space="preserve"> или 13</w:t>
            </w:r>
          </w:p>
        </w:tc>
        <w:tc>
          <w:tcPr>
            <w:tcW w:w="2880" w:type="dxa"/>
          </w:tcPr>
          <w:p w:rsidR="00746D5F" w:rsidRPr="001D3304" w:rsidRDefault="00746D5F" w:rsidP="006B0EF2">
            <w:pPr>
              <w:tabs>
                <w:tab w:val="left" w:pos="4680"/>
              </w:tabs>
              <w:rPr>
                <w:lang w:val="bg-BG"/>
              </w:rPr>
            </w:pPr>
            <w:r w:rsidRPr="001D3304">
              <w:rPr>
                <w:lang w:val="ru-RU"/>
              </w:rPr>
              <w:t>9</w:t>
            </w:r>
            <w:r w:rsidRPr="001D3304">
              <w:rPr>
                <w:lang w:val="bg-BG"/>
              </w:rPr>
              <w:t xml:space="preserve"> , 10 или 13 цифри</w:t>
            </w:r>
          </w:p>
          <w:p w:rsidR="00746D5F" w:rsidRPr="001D3304" w:rsidRDefault="00746D5F" w:rsidP="006B0EF2">
            <w:pPr>
              <w:tabs>
                <w:tab w:val="left" w:pos="4680"/>
              </w:tabs>
              <w:rPr>
                <w:bCs/>
                <w:lang w:val="bg-BG"/>
              </w:rPr>
            </w:pPr>
          </w:p>
        </w:tc>
      </w:tr>
      <w:tr w:rsidR="00746D5F" w:rsidRPr="00DF1AAD" w:rsidTr="00F035E4">
        <w:tc>
          <w:tcPr>
            <w:tcW w:w="720" w:type="dxa"/>
          </w:tcPr>
          <w:p w:rsidR="00746D5F" w:rsidRPr="001D2ED5" w:rsidRDefault="00746D5F" w:rsidP="006B0EF2">
            <w:pPr>
              <w:tabs>
                <w:tab w:val="left" w:pos="4680"/>
              </w:tabs>
              <w:jc w:val="center"/>
              <w:rPr>
                <w:lang w:val="en-US"/>
              </w:rPr>
            </w:pPr>
            <w:r>
              <w:rPr>
                <w:lang w:val="en-US"/>
              </w:rPr>
              <w:t>2</w:t>
            </w:r>
          </w:p>
        </w:tc>
        <w:tc>
          <w:tcPr>
            <w:tcW w:w="2340" w:type="dxa"/>
          </w:tcPr>
          <w:p w:rsidR="00746D5F" w:rsidRPr="0099617B" w:rsidRDefault="00746D5F" w:rsidP="004D1F25">
            <w:pPr>
              <w:tabs>
                <w:tab w:val="left" w:pos="4680"/>
              </w:tabs>
              <w:rPr>
                <w:lang w:val="bg-BG"/>
              </w:rPr>
            </w:pPr>
            <w:r>
              <w:rPr>
                <w:lang w:val="ru-RU"/>
              </w:rPr>
              <w:t xml:space="preserve">Тип </w:t>
            </w:r>
            <w:r>
              <w:rPr>
                <w:lang w:val="bg-BG"/>
              </w:rPr>
              <w:t>сметка</w:t>
            </w:r>
          </w:p>
        </w:tc>
        <w:tc>
          <w:tcPr>
            <w:tcW w:w="1260" w:type="dxa"/>
          </w:tcPr>
          <w:p w:rsidR="00746D5F" w:rsidRPr="001D3304" w:rsidRDefault="00746D5F" w:rsidP="006B0EF2">
            <w:pPr>
              <w:tabs>
                <w:tab w:val="left" w:pos="4680"/>
              </w:tabs>
              <w:rPr>
                <w:lang w:val="en-US"/>
              </w:rPr>
            </w:pPr>
            <w:r w:rsidRPr="001D3304">
              <w:rPr>
                <w:lang w:val="en-US"/>
              </w:rPr>
              <w:t>Numeric</w:t>
            </w:r>
          </w:p>
        </w:tc>
        <w:tc>
          <w:tcPr>
            <w:tcW w:w="1740" w:type="dxa"/>
          </w:tcPr>
          <w:p w:rsidR="00746D5F" w:rsidRPr="001D3304" w:rsidRDefault="00746D5F" w:rsidP="006B0EF2">
            <w:pPr>
              <w:tabs>
                <w:tab w:val="left" w:pos="4680"/>
              </w:tabs>
              <w:rPr>
                <w:bCs/>
                <w:lang w:val="bg-BG"/>
              </w:rPr>
            </w:pPr>
            <w:r w:rsidRPr="001D3304">
              <w:rPr>
                <w:bCs/>
                <w:lang w:val="en-US"/>
              </w:rPr>
              <w:t>=</w:t>
            </w:r>
            <w:r w:rsidRPr="001D3304">
              <w:rPr>
                <w:lang w:val="bg-BG"/>
              </w:rPr>
              <w:t>1</w:t>
            </w:r>
          </w:p>
        </w:tc>
        <w:tc>
          <w:tcPr>
            <w:tcW w:w="2880" w:type="dxa"/>
          </w:tcPr>
          <w:p w:rsidR="00746D5F" w:rsidRDefault="00746D5F" w:rsidP="006B0EF2">
            <w:pPr>
              <w:tabs>
                <w:tab w:val="left" w:pos="4680"/>
              </w:tabs>
              <w:rPr>
                <w:lang w:val="bg-BG"/>
              </w:rPr>
            </w:pPr>
            <w:r w:rsidRPr="001D3304">
              <w:rPr>
                <w:lang w:val="bg-BG"/>
              </w:rPr>
              <w:t>0 –</w:t>
            </w:r>
            <w:r w:rsidR="00DF1AAD">
              <w:rPr>
                <w:lang w:val="bg-BG"/>
              </w:rPr>
              <w:t xml:space="preserve"> е</w:t>
            </w:r>
            <w:r>
              <w:rPr>
                <w:lang w:val="bg-BG"/>
              </w:rPr>
              <w:t>динна сметка</w:t>
            </w:r>
          </w:p>
          <w:p w:rsidR="00746D5F" w:rsidRPr="001D3304" w:rsidRDefault="00746D5F" w:rsidP="006B0EF2">
            <w:pPr>
              <w:tabs>
                <w:tab w:val="left" w:pos="4680"/>
              </w:tabs>
              <w:rPr>
                <w:lang w:val="bg-BG"/>
              </w:rPr>
            </w:pPr>
            <w:r w:rsidRPr="001D3304">
              <w:rPr>
                <w:lang w:val="bg-BG"/>
              </w:rPr>
              <w:t>1 –</w:t>
            </w:r>
            <w:r>
              <w:rPr>
                <w:lang w:val="bg-BG"/>
              </w:rPr>
              <w:t xml:space="preserve"> </w:t>
            </w:r>
            <w:r w:rsidR="00DF1AAD">
              <w:rPr>
                <w:lang w:val="bg-BG"/>
              </w:rPr>
              <w:t xml:space="preserve">сметка фонд </w:t>
            </w:r>
            <w:r>
              <w:rPr>
                <w:lang w:val="bg-BG"/>
              </w:rPr>
              <w:t>ДЗПО</w:t>
            </w:r>
          </w:p>
          <w:p w:rsidR="00746D5F" w:rsidRPr="001D3304" w:rsidRDefault="00746D5F" w:rsidP="006B0EF2">
            <w:pPr>
              <w:tabs>
                <w:tab w:val="left" w:pos="4680"/>
              </w:tabs>
              <w:rPr>
                <w:lang w:val="bg-BG"/>
              </w:rPr>
            </w:pPr>
          </w:p>
        </w:tc>
      </w:tr>
      <w:tr w:rsidR="00746D5F" w:rsidRPr="00762125" w:rsidTr="00F035E4">
        <w:tc>
          <w:tcPr>
            <w:tcW w:w="720" w:type="dxa"/>
          </w:tcPr>
          <w:p w:rsidR="00746D5F" w:rsidRPr="001D2ED5" w:rsidRDefault="00746D5F" w:rsidP="006B0EF2">
            <w:pPr>
              <w:tabs>
                <w:tab w:val="left" w:pos="4680"/>
              </w:tabs>
              <w:jc w:val="center"/>
              <w:rPr>
                <w:lang w:val="en-US"/>
              </w:rPr>
            </w:pPr>
            <w:r>
              <w:rPr>
                <w:lang w:val="en-US"/>
              </w:rPr>
              <w:t>3</w:t>
            </w:r>
          </w:p>
        </w:tc>
        <w:tc>
          <w:tcPr>
            <w:tcW w:w="2340" w:type="dxa"/>
          </w:tcPr>
          <w:p w:rsidR="00746D5F" w:rsidRPr="001D2ED5" w:rsidRDefault="00746D5F" w:rsidP="006B0EF2">
            <w:pPr>
              <w:tabs>
                <w:tab w:val="left" w:pos="4680"/>
              </w:tabs>
              <w:rPr>
                <w:lang w:val="bg-BG"/>
              </w:rPr>
            </w:pPr>
            <w:r>
              <w:rPr>
                <w:lang w:val="bg-BG"/>
              </w:rPr>
              <w:t>Брой записи във файла</w:t>
            </w:r>
          </w:p>
        </w:tc>
        <w:tc>
          <w:tcPr>
            <w:tcW w:w="1260" w:type="dxa"/>
          </w:tcPr>
          <w:p w:rsidR="00746D5F" w:rsidRPr="001D3304" w:rsidRDefault="00746D5F" w:rsidP="006B0EF2">
            <w:pPr>
              <w:tabs>
                <w:tab w:val="left" w:pos="4680"/>
              </w:tabs>
              <w:rPr>
                <w:lang w:val="en-US"/>
              </w:rPr>
            </w:pPr>
            <w:r w:rsidRPr="001D3304">
              <w:rPr>
                <w:lang w:val="en-US"/>
              </w:rPr>
              <w:t>Numeric</w:t>
            </w:r>
          </w:p>
        </w:tc>
        <w:tc>
          <w:tcPr>
            <w:tcW w:w="1740" w:type="dxa"/>
          </w:tcPr>
          <w:p w:rsidR="00746D5F" w:rsidRPr="001D2ED5" w:rsidRDefault="00746D5F" w:rsidP="006B0EF2">
            <w:pPr>
              <w:tabs>
                <w:tab w:val="left" w:pos="4680"/>
              </w:tabs>
              <w:rPr>
                <w:lang w:val="bg-BG"/>
              </w:rPr>
            </w:pPr>
            <w:r w:rsidRPr="00CF0AB1">
              <w:rPr>
                <w:rFonts w:ascii="Arial" w:hAnsi="Arial" w:cs="Arial"/>
                <w:sz w:val="20"/>
                <w:szCs w:val="20"/>
              </w:rPr>
              <w:t>&lt;=</w:t>
            </w:r>
            <w:r>
              <w:rPr>
                <w:lang w:val="bg-BG"/>
              </w:rPr>
              <w:t>5</w:t>
            </w:r>
          </w:p>
        </w:tc>
        <w:tc>
          <w:tcPr>
            <w:tcW w:w="2880" w:type="dxa"/>
          </w:tcPr>
          <w:p w:rsidR="00746D5F" w:rsidRPr="007B19F7" w:rsidRDefault="00746D5F" w:rsidP="001D2ED5">
            <w:pPr>
              <w:tabs>
                <w:tab w:val="left" w:pos="4680"/>
              </w:tabs>
              <w:rPr>
                <w:bCs/>
                <w:lang w:val="ru-RU"/>
              </w:rPr>
            </w:pPr>
            <w:r>
              <w:rPr>
                <w:bCs/>
                <w:lang w:val="bg-BG"/>
              </w:rPr>
              <w:t xml:space="preserve">Общ брой на записите от файла за разпределение </w:t>
            </w:r>
            <w:r w:rsidRPr="007B19F7">
              <w:rPr>
                <w:bCs/>
                <w:lang w:val="ru-RU"/>
              </w:rPr>
              <w:t>(</w:t>
            </w:r>
            <w:r>
              <w:rPr>
                <w:bCs/>
                <w:lang w:val="bg-BG"/>
              </w:rPr>
              <w:t>броя записи без началния запис</w:t>
            </w:r>
            <w:r w:rsidRPr="007B19F7">
              <w:rPr>
                <w:bCs/>
                <w:lang w:val="ru-RU"/>
              </w:rPr>
              <w:t>)</w:t>
            </w:r>
          </w:p>
        </w:tc>
      </w:tr>
      <w:tr w:rsidR="00746D5F" w:rsidRPr="001D3304" w:rsidTr="00F035E4">
        <w:tc>
          <w:tcPr>
            <w:tcW w:w="720" w:type="dxa"/>
          </w:tcPr>
          <w:p w:rsidR="00746D5F" w:rsidRPr="0099617B" w:rsidRDefault="00746D5F" w:rsidP="006B0EF2">
            <w:pPr>
              <w:tabs>
                <w:tab w:val="left" w:pos="4680"/>
              </w:tabs>
              <w:jc w:val="center"/>
              <w:rPr>
                <w:lang w:val="en-US"/>
              </w:rPr>
            </w:pPr>
            <w:r>
              <w:rPr>
                <w:lang w:val="en-US"/>
              </w:rPr>
              <w:t>4</w:t>
            </w:r>
          </w:p>
        </w:tc>
        <w:tc>
          <w:tcPr>
            <w:tcW w:w="2340" w:type="dxa"/>
          </w:tcPr>
          <w:p w:rsidR="00746D5F" w:rsidRPr="001D3304" w:rsidRDefault="00746D5F" w:rsidP="00433581">
            <w:pPr>
              <w:rPr>
                <w:lang w:val="bg-BG"/>
              </w:rPr>
            </w:pPr>
            <w:r>
              <w:rPr>
                <w:lang w:val="bg-BG"/>
              </w:rPr>
              <w:t>Обща сума на плащанията във файла</w:t>
            </w:r>
          </w:p>
        </w:tc>
        <w:tc>
          <w:tcPr>
            <w:tcW w:w="1260" w:type="dxa"/>
          </w:tcPr>
          <w:p w:rsidR="00746D5F" w:rsidRPr="001D3304" w:rsidRDefault="00746D5F" w:rsidP="006B0EF2">
            <w:pPr>
              <w:tabs>
                <w:tab w:val="left" w:pos="4680"/>
              </w:tabs>
              <w:rPr>
                <w:lang w:val="en-US"/>
              </w:rPr>
            </w:pPr>
            <w:r w:rsidRPr="001D3304">
              <w:rPr>
                <w:lang w:val="en-US"/>
              </w:rPr>
              <w:t>Numeric</w:t>
            </w:r>
          </w:p>
        </w:tc>
        <w:tc>
          <w:tcPr>
            <w:tcW w:w="1740" w:type="dxa"/>
          </w:tcPr>
          <w:p w:rsidR="00746D5F" w:rsidRPr="00C04582" w:rsidRDefault="00746D5F" w:rsidP="006B0EF2">
            <w:pPr>
              <w:tabs>
                <w:tab w:val="left" w:pos="4680"/>
              </w:tabs>
              <w:rPr>
                <w:lang w:val="bg-BG"/>
              </w:rPr>
            </w:pPr>
            <w:r w:rsidRPr="00CF0AB1">
              <w:rPr>
                <w:rFonts w:ascii="Arial" w:hAnsi="Arial" w:cs="Arial"/>
                <w:sz w:val="20"/>
                <w:szCs w:val="20"/>
              </w:rPr>
              <w:t>&lt;=</w:t>
            </w:r>
            <w:r w:rsidRPr="00CF0AB1">
              <w:rPr>
                <w:rFonts w:ascii="Arial" w:hAnsi="Arial" w:cs="Arial"/>
                <w:sz w:val="20"/>
                <w:szCs w:val="20"/>
                <w:lang w:val="bg-BG"/>
              </w:rPr>
              <w:t>1</w:t>
            </w:r>
            <w:r w:rsidRPr="00CF0AB1">
              <w:rPr>
                <w:rFonts w:ascii="Arial" w:hAnsi="Arial" w:cs="Arial"/>
                <w:sz w:val="20"/>
                <w:szCs w:val="20"/>
              </w:rPr>
              <w:t>3</w:t>
            </w:r>
            <w:r w:rsidRPr="00CF0AB1">
              <w:rPr>
                <w:rFonts w:ascii="Arial" w:hAnsi="Arial" w:cs="Arial"/>
                <w:sz w:val="20"/>
                <w:szCs w:val="20"/>
                <w:lang w:val="bg-BG"/>
              </w:rPr>
              <w:t>.2</w:t>
            </w:r>
          </w:p>
        </w:tc>
        <w:tc>
          <w:tcPr>
            <w:tcW w:w="2880" w:type="dxa"/>
          </w:tcPr>
          <w:p w:rsidR="00746D5F" w:rsidRPr="001D3304" w:rsidRDefault="00746D5F" w:rsidP="004906EA">
            <w:pPr>
              <w:tabs>
                <w:tab w:val="left" w:pos="4680"/>
              </w:tabs>
              <w:rPr>
                <w:bCs/>
                <w:lang w:val="bg-BG"/>
              </w:rPr>
            </w:pPr>
            <w:proofErr w:type="spellStart"/>
            <w:r>
              <w:rPr>
                <w:lang w:val="ru-RU"/>
              </w:rPr>
              <w:t>Десетичният</w:t>
            </w:r>
            <w:proofErr w:type="spellEnd"/>
            <w:r>
              <w:rPr>
                <w:lang w:val="ru-RU"/>
              </w:rPr>
              <w:t xml:space="preserve"> </w:t>
            </w:r>
            <w:proofErr w:type="spellStart"/>
            <w:proofErr w:type="gramStart"/>
            <w:r>
              <w:rPr>
                <w:lang w:val="ru-RU"/>
              </w:rPr>
              <w:t>разделител</w:t>
            </w:r>
            <w:proofErr w:type="spellEnd"/>
            <w:r>
              <w:rPr>
                <w:lang w:val="ru-RU"/>
              </w:rPr>
              <w:t xml:space="preserve"> е</w:t>
            </w:r>
            <w:proofErr w:type="gramEnd"/>
            <w:r>
              <w:rPr>
                <w:lang w:val="ru-RU"/>
              </w:rPr>
              <w:t xml:space="preserve"> точка</w:t>
            </w:r>
          </w:p>
        </w:tc>
      </w:tr>
      <w:tr w:rsidR="00746D5F" w:rsidRPr="008F5971" w:rsidTr="00F035E4">
        <w:tc>
          <w:tcPr>
            <w:tcW w:w="720" w:type="dxa"/>
          </w:tcPr>
          <w:p w:rsidR="00746D5F" w:rsidRDefault="00746D5F" w:rsidP="006B0EF2">
            <w:pPr>
              <w:tabs>
                <w:tab w:val="left" w:pos="4680"/>
              </w:tabs>
              <w:jc w:val="center"/>
              <w:rPr>
                <w:lang w:val="en-US"/>
              </w:rPr>
            </w:pPr>
            <w:r>
              <w:rPr>
                <w:lang w:val="en-US"/>
              </w:rPr>
              <w:t>5</w:t>
            </w:r>
          </w:p>
        </w:tc>
        <w:tc>
          <w:tcPr>
            <w:tcW w:w="2340" w:type="dxa"/>
          </w:tcPr>
          <w:p w:rsidR="00746D5F" w:rsidRPr="005C3411" w:rsidRDefault="00746D5F" w:rsidP="006B0EF2">
            <w:pPr>
              <w:tabs>
                <w:tab w:val="left" w:pos="4680"/>
              </w:tabs>
              <w:rPr>
                <w:lang w:val="bg-BG"/>
              </w:rPr>
            </w:pPr>
            <w:r>
              <w:rPr>
                <w:lang w:val="bg-BG"/>
              </w:rPr>
              <w:t xml:space="preserve">ЕИК по </w:t>
            </w:r>
            <w:r w:rsidRPr="007B19F7">
              <w:rPr>
                <w:lang w:val="bg-BG"/>
              </w:rPr>
              <w:t>БУЛСТАТ на разработчика, създал файла</w:t>
            </w:r>
          </w:p>
        </w:tc>
        <w:tc>
          <w:tcPr>
            <w:tcW w:w="1260" w:type="dxa"/>
          </w:tcPr>
          <w:p w:rsidR="00746D5F" w:rsidRPr="0099617B" w:rsidRDefault="00746D5F" w:rsidP="006B0EF2">
            <w:pPr>
              <w:tabs>
                <w:tab w:val="left" w:pos="4680"/>
              </w:tabs>
              <w:rPr>
                <w:lang w:val="en-US"/>
              </w:rPr>
            </w:pPr>
            <w:r>
              <w:rPr>
                <w:lang w:val="en-US"/>
              </w:rPr>
              <w:t>Character</w:t>
            </w:r>
          </w:p>
        </w:tc>
        <w:tc>
          <w:tcPr>
            <w:tcW w:w="1740" w:type="dxa"/>
          </w:tcPr>
          <w:p w:rsidR="00746D5F" w:rsidRPr="0099617B" w:rsidRDefault="00746D5F" w:rsidP="006B0EF2">
            <w:pPr>
              <w:tabs>
                <w:tab w:val="left" w:pos="4680"/>
              </w:tabs>
              <w:rPr>
                <w:lang w:val="en-US"/>
              </w:rPr>
            </w:pPr>
            <w:r w:rsidRPr="00CF0AB1">
              <w:rPr>
                <w:rFonts w:ascii="Arial" w:hAnsi="Arial" w:cs="Arial"/>
                <w:sz w:val="20"/>
                <w:szCs w:val="20"/>
              </w:rPr>
              <w:t>&lt;=</w:t>
            </w:r>
            <w:r>
              <w:rPr>
                <w:lang w:val="en-US"/>
              </w:rPr>
              <w:t>20</w:t>
            </w:r>
          </w:p>
        </w:tc>
        <w:tc>
          <w:tcPr>
            <w:tcW w:w="2880" w:type="dxa"/>
          </w:tcPr>
          <w:p w:rsidR="00746D5F" w:rsidRPr="005C3411" w:rsidRDefault="00746D5F" w:rsidP="004906EA">
            <w:pPr>
              <w:tabs>
                <w:tab w:val="left" w:pos="4680"/>
              </w:tabs>
              <w:rPr>
                <w:lang w:val="ru-RU"/>
              </w:rPr>
            </w:pPr>
            <w:r>
              <w:rPr>
                <w:lang w:val="bg-BG"/>
              </w:rPr>
              <w:t xml:space="preserve">ЕИК по </w:t>
            </w:r>
            <w:r w:rsidRPr="007B19F7">
              <w:rPr>
                <w:lang w:val="bg-BG"/>
              </w:rPr>
              <w:t>БУЛСТАТ на разработчика на софтуерен продукт (не е задължително)</w:t>
            </w:r>
          </w:p>
        </w:tc>
      </w:tr>
    </w:tbl>
    <w:p w:rsidR="00746D5F" w:rsidRPr="00C04582" w:rsidRDefault="00746D5F" w:rsidP="00C00651">
      <w:pPr>
        <w:rPr>
          <w:lang w:val="bg-BG"/>
        </w:rPr>
      </w:pPr>
    </w:p>
    <w:p w:rsidR="00746D5F" w:rsidRDefault="00746D5F" w:rsidP="00C00651">
      <w:pPr>
        <w:rPr>
          <w:lang w:val="ru-RU"/>
        </w:rPr>
      </w:pPr>
    </w:p>
    <w:p w:rsidR="00746D5F" w:rsidRDefault="00746D5F" w:rsidP="00C00651">
      <w:pPr>
        <w:rPr>
          <w:lang w:val="ru-RU"/>
        </w:rPr>
      </w:pPr>
      <w:proofErr w:type="spellStart"/>
      <w:r>
        <w:rPr>
          <w:lang w:val="ru-RU"/>
        </w:rPr>
        <w:t>Следват</w:t>
      </w:r>
      <w:proofErr w:type="spellEnd"/>
      <w:r>
        <w:rPr>
          <w:lang w:val="ru-RU"/>
        </w:rPr>
        <w:t xml:space="preserve"> </w:t>
      </w:r>
      <w:proofErr w:type="spellStart"/>
      <w:r>
        <w:rPr>
          <w:lang w:val="ru-RU"/>
        </w:rPr>
        <w:t>записите</w:t>
      </w:r>
      <w:proofErr w:type="spellEnd"/>
      <w:r>
        <w:rPr>
          <w:lang w:val="ru-RU"/>
        </w:rPr>
        <w:t xml:space="preserve">, </w:t>
      </w:r>
      <w:proofErr w:type="spellStart"/>
      <w:r>
        <w:rPr>
          <w:lang w:val="ru-RU"/>
        </w:rPr>
        <w:t>описващи</w:t>
      </w:r>
      <w:proofErr w:type="spellEnd"/>
      <w:r>
        <w:rPr>
          <w:lang w:val="ru-RU"/>
        </w:rPr>
        <w:t xml:space="preserve"> </w:t>
      </w:r>
      <w:proofErr w:type="spellStart"/>
      <w:r>
        <w:rPr>
          <w:lang w:val="ru-RU"/>
        </w:rPr>
        <w:t>сумите</w:t>
      </w:r>
      <w:proofErr w:type="spellEnd"/>
      <w:r>
        <w:rPr>
          <w:lang w:val="ru-RU"/>
        </w:rPr>
        <w:t xml:space="preserve"> по </w:t>
      </w:r>
      <w:proofErr w:type="spellStart"/>
      <w:r>
        <w:rPr>
          <w:lang w:val="ru-RU"/>
        </w:rPr>
        <w:t>конкретни</w:t>
      </w:r>
      <w:proofErr w:type="spellEnd"/>
      <w:r>
        <w:rPr>
          <w:lang w:val="ru-RU"/>
        </w:rPr>
        <w:t xml:space="preserve"> </w:t>
      </w:r>
      <w:proofErr w:type="spellStart"/>
      <w:r>
        <w:rPr>
          <w:lang w:val="ru-RU"/>
        </w:rPr>
        <w:t>задължени</w:t>
      </w:r>
      <w:proofErr w:type="spellEnd"/>
      <w:r>
        <w:rPr>
          <w:lang w:val="ru-RU"/>
        </w:rPr>
        <w:t xml:space="preserve"> лица. </w:t>
      </w:r>
      <w:proofErr w:type="spellStart"/>
      <w:r>
        <w:rPr>
          <w:lang w:val="ru-RU"/>
        </w:rPr>
        <w:t>Тези</w:t>
      </w:r>
      <w:proofErr w:type="spellEnd"/>
      <w:r>
        <w:rPr>
          <w:lang w:val="ru-RU"/>
        </w:rPr>
        <w:t xml:space="preserve"> записи </w:t>
      </w:r>
      <w:proofErr w:type="spellStart"/>
      <w:r>
        <w:rPr>
          <w:lang w:val="ru-RU"/>
        </w:rPr>
        <w:t>са</w:t>
      </w:r>
      <w:proofErr w:type="spellEnd"/>
      <w:r>
        <w:rPr>
          <w:lang w:val="ru-RU"/>
        </w:rPr>
        <w:t xml:space="preserve"> </w:t>
      </w:r>
      <w:proofErr w:type="spellStart"/>
      <w:r>
        <w:rPr>
          <w:lang w:val="ru-RU"/>
        </w:rPr>
        <w:t>със</w:t>
      </w:r>
      <w:proofErr w:type="spellEnd"/>
      <w:r>
        <w:rPr>
          <w:lang w:val="ru-RU"/>
        </w:rPr>
        <w:t xml:space="preserve"> структура:</w:t>
      </w:r>
    </w:p>
    <w:p w:rsidR="00746D5F" w:rsidRPr="009270C9" w:rsidRDefault="00746D5F" w:rsidP="00C00651">
      <w:pPr>
        <w:rPr>
          <w:lang w:val="ru-RU"/>
        </w:rPr>
      </w:pPr>
    </w:p>
    <w:p w:rsidR="00746D5F" w:rsidRPr="001D3304" w:rsidRDefault="00746D5F" w:rsidP="00C75976">
      <w:pPr>
        <w:tabs>
          <w:tab w:val="left" w:pos="4680"/>
        </w:tabs>
        <w:rPr>
          <w:bCs/>
          <w:lang w:val="bg-BG"/>
        </w:rPr>
      </w:pPr>
    </w:p>
    <w:tbl>
      <w:tblPr>
        <w:tblW w:w="89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1260"/>
        <w:gridCol w:w="1740"/>
        <w:gridCol w:w="2880"/>
      </w:tblGrid>
      <w:tr w:rsidR="00746D5F" w:rsidRPr="00F035E4" w:rsidTr="00F035E4">
        <w:tc>
          <w:tcPr>
            <w:tcW w:w="720" w:type="dxa"/>
          </w:tcPr>
          <w:p w:rsidR="00746D5F" w:rsidRPr="001D3304" w:rsidRDefault="00746D5F" w:rsidP="00C75976">
            <w:pPr>
              <w:tabs>
                <w:tab w:val="left" w:pos="4680"/>
              </w:tabs>
              <w:jc w:val="center"/>
              <w:rPr>
                <w:bCs/>
                <w:lang w:val="bg-BG"/>
              </w:rPr>
            </w:pPr>
            <w:r w:rsidRPr="001D3304">
              <w:rPr>
                <w:bCs/>
                <w:lang w:val="bg-BG"/>
              </w:rPr>
              <w:t>№ по ред</w:t>
            </w:r>
          </w:p>
        </w:tc>
        <w:tc>
          <w:tcPr>
            <w:tcW w:w="2340" w:type="dxa"/>
          </w:tcPr>
          <w:p w:rsidR="00746D5F" w:rsidRPr="00C75976" w:rsidRDefault="00746D5F" w:rsidP="00C75976">
            <w:pPr>
              <w:pStyle w:val="Heading4"/>
              <w:numPr>
                <w:ilvl w:val="0"/>
                <w:numId w:val="0"/>
              </w:numPr>
              <w:tabs>
                <w:tab w:val="left" w:pos="4680"/>
              </w:tabs>
              <w:rPr>
                <w:rFonts w:ascii="Times New Roman" w:hAnsi="Times New Roman"/>
                <w:b w:val="0"/>
                <w:sz w:val="24"/>
                <w:szCs w:val="24"/>
                <w:lang w:val="ru-RU"/>
              </w:rPr>
            </w:pPr>
            <w:r w:rsidRPr="00C75976">
              <w:rPr>
                <w:rFonts w:ascii="Times New Roman" w:hAnsi="Times New Roman"/>
                <w:b w:val="0"/>
                <w:sz w:val="24"/>
                <w:szCs w:val="24"/>
                <w:lang w:val="ru-RU"/>
              </w:rPr>
              <w:t>Поле</w:t>
            </w:r>
          </w:p>
        </w:tc>
        <w:tc>
          <w:tcPr>
            <w:tcW w:w="1260" w:type="dxa"/>
          </w:tcPr>
          <w:p w:rsidR="00746D5F" w:rsidRPr="00C75976" w:rsidRDefault="00746D5F" w:rsidP="00C75976">
            <w:pPr>
              <w:pStyle w:val="Heading4"/>
              <w:numPr>
                <w:ilvl w:val="0"/>
                <w:numId w:val="0"/>
              </w:numPr>
              <w:tabs>
                <w:tab w:val="left" w:pos="4680"/>
              </w:tabs>
              <w:rPr>
                <w:rFonts w:ascii="Times New Roman" w:hAnsi="Times New Roman"/>
                <w:b w:val="0"/>
                <w:sz w:val="24"/>
                <w:szCs w:val="24"/>
                <w:lang w:val="ru-RU"/>
              </w:rPr>
            </w:pPr>
            <w:r w:rsidRPr="00C75976">
              <w:rPr>
                <w:rFonts w:ascii="Times New Roman" w:hAnsi="Times New Roman"/>
                <w:b w:val="0"/>
                <w:sz w:val="24"/>
                <w:szCs w:val="24"/>
                <w:lang w:val="ru-RU"/>
              </w:rPr>
              <w:t>Тип</w:t>
            </w:r>
          </w:p>
        </w:tc>
        <w:tc>
          <w:tcPr>
            <w:tcW w:w="1740" w:type="dxa"/>
          </w:tcPr>
          <w:p w:rsidR="00746D5F" w:rsidRPr="00C75976" w:rsidRDefault="00746D5F" w:rsidP="00C75976">
            <w:pPr>
              <w:pStyle w:val="Heading4"/>
              <w:numPr>
                <w:ilvl w:val="0"/>
                <w:numId w:val="0"/>
              </w:numPr>
              <w:tabs>
                <w:tab w:val="left" w:pos="4680"/>
              </w:tabs>
              <w:rPr>
                <w:rFonts w:ascii="Times New Roman" w:hAnsi="Times New Roman"/>
                <w:b w:val="0"/>
                <w:sz w:val="24"/>
                <w:szCs w:val="24"/>
                <w:lang w:val="ru-RU"/>
              </w:rPr>
            </w:pPr>
            <w:r w:rsidRPr="00C75976">
              <w:rPr>
                <w:rFonts w:ascii="Times New Roman" w:hAnsi="Times New Roman"/>
                <w:b w:val="0"/>
                <w:sz w:val="24"/>
                <w:szCs w:val="24"/>
                <w:lang w:val="ru-RU"/>
              </w:rPr>
              <w:t>Размер</w:t>
            </w:r>
          </w:p>
        </w:tc>
        <w:tc>
          <w:tcPr>
            <w:tcW w:w="2880" w:type="dxa"/>
          </w:tcPr>
          <w:p w:rsidR="00746D5F" w:rsidRPr="001D3304" w:rsidRDefault="00746D5F" w:rsidP="00C75976">
            <w:pPr>
              <w:tabs>
                <w:tab w:val="left" w:pos="4680"/>
              </w:tabs>
              <w:rPr>
                <w:bCs/>
                <w:lang w:val="bg-BG"/>
              </w:rPr>
            </w:pPr>
            <w:r w:rsidRPr="001D3304">
              <w:rPr>
                <w:bCs/>
                <w:lang w:val="bg-BG"/>
              </w:rPr>
              <w:t>Стойност</w:t>
            </w:r>
          </w:p>
        </w:tc>
      </w:tr>
      <w:tr w:rsidR="00746D5F" w:rsidRPr="001D3304" w:rsidTr="00F035E4">
        <w:tc>
          <w:tcPr>
            <w:tcW w:w="720" w:type="dxa"/>
          </w:tcPr>
          <w:p w:rsidR="00746D5F" w:rsidRPr="001D3304" w:rsidRDefault="00746D5F" w:rsidP="00C75976">
            <w:pPr>
              <w:tabs>
                <w:tab w:val="left" w:pos="4680"/>
              </w:tabs>
              <w:jc w:val="center"/>
              <w:rPr>
                <w:bCs/>
                <w:lang w:val="bg-BG"/>
              </w:rPr>
            </w:pPr>
          </w:p>
        </w:tc>
        <w:tc>
          <w:tcPr>
            <w:tcW w:w="2340" w:type="dxa"/>
          </w:tcPr>
          <w:p w:rsidR="00746D5F" w:rsidRPr="001D3304" w:rsidRDefault="00746D5F" w:rsidP="00C75976">
            <w:pPr>
              <w:tabs>
                <w:tab w:val="left" w:pos="4680"/>
              </w:tabs>
              <w:jc w:val="center"/>
              <w:rPr>
                <w:bCs/>
                <w:lang w:val="bg-BG"/>
              </w:rPr>
            </w:pPr>
          </w:p>
        </w:tc>
        <w:tc>
          <w:tcPr>
            <w:tcW w:w="1260" w:type="dxa"/>
          </w:tcPr>
          <w:p w:rsidR="00746D5F" w:rsidRPr="001D3304" w:rsidRDefault="00746D5F" w:rsidP="00C75976">
            <w:pPr>
              <w:tabs>
                <w:tab w:val="left" w:pos="4680"/>
              </w:tabs>
              <w:jc w:val="center"/>
              <w:rPr>
                <w:bCs/>
                <w:lang w:val="bg-BG"/>
              </w:rPr>
            </w:pPr>
          </w:p>
        </w:tc>
        <w:tc>
          <w:tcPr>
            <w:tcW w:w="1740" w:type="dxa"/>
          </w:tcPr>
          <w:p w:rsidR="00746D5F" w:rsidRPr="001D3304" w:rsidRDefault="00746D5F" w:rsidP="00C75976">
            <w:pPr>
              <w:tabs>
                <w:tab w:val="left" w:pos="4680"/>
              </w:tabs>
              <w:jc w:val="center"/>
              <w:rPr>
                <w:bCs/>
                <w:lang w:val="bg-BG"/>
              </w:rPr>
            </w:pPr>
          </w:p>
        </w:tc>
        <w:tc>
          <w:tcPr>
            <w:tcW w:w="2880" w:type="dxa"/>
          </w:tcPr>
          <w:p w:rsidR="00746D5F" w:rsidRPr="001D3304" w:rsidRDefault="00746D5F" w:rsidP="00C75976">
            <w:pPr>
              <w:tabs>
                <w:tab w:val="left" w:pos="4680"/>
              </w:tabs>
              <w:jc w:val="center"/>
              <w:rPr>
                <w:bCs/>
                <w:lang w:val="bg-BG"/>
              </w:rPr>
            </w:pPr>
          </w:p>
        </w:tc>
      </w:tr>
      <w:tr w:rsidR="00746D5F" w:rsidRPr="00762125" w:rsidTr="00F035E4">
        <w:tc>
          <w:tcPr>
            <w:tcW w:w="720" w:type="dxa"/>
          </w:tcPr>
          <w:p w:rsidR="00746D5F" w:rsidRPr="001D3304" w:rsidRDefault="00746D5F" w:rsidP="006B0EF2">
            <w:pPr>
              <w:tabs>
                <w:tab w:val="left" w:pos="4680"/>
              </w:tabs>
              <w:jc w:val="center"/>
              <w:rPr>
                <w:lang w:val="bg-BG"/>
              </w:rPr>
            </w:pPr>
            <w:r>
              <w:rPr>
                <w:lang w:val="bg-BG"/>
              </w:rPr>
              <w:t>1</w:t>
            </w:r>
          </w:p>
        </w:tc>
        <w:tc>
          <w:tcPr>
            <w:tcW w:w="2340" w:type="dxa"/>
          </w:tcPr>
          <w:p w:rsidR="00746D5F" w:rsidRPr="001D3304" w:rsidRDefault="00746D5F" w:rsidP="006B0EF2">
            <w:pPr>
              <w:tabs>
                <w:tab w:val="left" w:pos="4680"/>
              </w:tabs>
              <w:rPr>
                <w:lang w:val="bg-BG"/>
              </w:rPr>
            </w:pPr>
            <w:r>
              <w:rPr>
                <w:lang w:val="bg-BG"/>
              </w:rPr>
              <w:t>Пореден номер на запис</w:t>
            </w:r>
          </w:p>
        </w:tc>
        <w:tc>
          <w:tcPr>
            <w:tcW w:w="1260" w:type="dxa"/>
          </w:tcPr>
          <w:p w:rsidR="00746D5F" w:rsidRPr="004906EA" w:rsidRDefault="00746D5F" w:rsidP="006B0EF2">
            <w:pPr>
              <w:tabs>
                <w:tab w:val="left" w:pos="4680"/>
              </w:tabs>
              <w:rPr>
                <w:lang w:val="bg-BG"/>
              </w:rPr>
            </w:pPr>
            <w:r w:rsidRPr="001D3304">
              <w:rPr>
                <w:lang w:val="en-US"/>
              </w:rPr>
              <w:t>Numeric</w:t>
            </w:r>
          </w:p>
        </w:tc>
        <w:tc>
          <w:tcPr>
            <w:tcW w:w="1740" w:type="dxa"/>
          </w:tcPr>
          <w:p w:rsidR="00746D5F" w:rsidRPr="001D3304" w:rsidRDefault="00746D5F" w:rsidP="006B0EF2">
            <w:pPr>
              <w:tabs>
                <w:tab w:val="left" w:pos="4680"/>
              </w:tabs>
              <w:rPr>
                <w:lang w:val="bg-BG"/>
              </w:rPr>
            </w:pPr>
            <w:r w:rsidRPr="00CF0AB1">
              <w:rPr>
                <w:rFonts w:ascii="Arial" w:hAnsi="Arial" w:cs="Arial"/>
                <w:sz w:val="20"/>
                <w:szCs w:val="20"/>
              </w:rPr>
              <w:t>&lt;=</w:t>
            </w:r>
            <w:r>
              <w:rPr>
                <w:lang w:val="bg-BG"/>
              </w:rPr>
              <w:t>5</w:t>
            </w:r>
          </w:p>
        </w:tc>
        <w:tc>
          <w:tcPr>
            <w:tcW w:w="2880" w:type="dxa"/>
          </w:tcPr>
          <w:p w:rsidR="00746D5F" w:rsidRPr="001D3304" w:rsidRDefault="00746D5F" w:rsidP="004906EA">
            <w:pPr>
              <w:tabs>
                <w:tab w:val="left" w:pos="4680"/>
              </w:tabs>
              <w:jc w:val="both"/>
              <w:rPr>
                <w:bCs/>
                <w:lang w:val="bg-BG"/>
              </w:rPr>
            </w:pPr>
            <w:r>
              <w:rPr>
                <w:bCs/>
                <w:lang w:val="bg-BG"/>
              </w:rPr>
              <w:t>Започва от 1 и нараства за всеки запис</w:t>
            </w:r>
          </w:p>
        </w:tc>
      </w:tr>
      <w:tr w:rsidR="00746D5F" w:rsidRPr="001D3304" w:rsidTr="00F035E4">
        <w:tc>
          <w:tcPr>
            <w:tcW w:w="720" w:type="dxa"/>
          </w:tcPr>
          <w:p w:rsidR="00746D5F" w:rsidRPr="001D3304" w:rsidRDefault="00746D5F" w:rsidP="006B0EF2">
            <w:pPr>
              <w:tabs>
                <w:tab w:val="left" w:pos="4680"/>
              </w:tabs>
              <w:jc w:val="center"/>
              <w:rPr>
                <w:lang w:val="bg-BG"/>
              </w:rPr>
            </w:pPr>
            <w:r>
              <w:rPr>
                <w:lang w:val="bg-BG"/>
              </w:rPr>
              <w:t>2</w:t>
            </w:r>
          </w:p>
        </w:tc>
        <w:tc>
          <w:tcPr>
            <w:tcW w:w="2340" w:type="dxa"/>
          </w:tcPr>
          <w:p w:rsidR="00746D5F" w:rsidRPr="001D3304" w:rsidRDefault="00746D5F" w:rsidP="006B0EF2">
            <w:pPr>
              <w:tabs>
                <w:tab w:val="left" w:pos="4680"/>
              </w:tabs>
              <w:rPr>
                <w:lang w:val="bg-BG"/>
              </w:rPr>
            </w:pPr>
            <w:r>
              <w:rPr>
                <w:lang w:val="bg-BG"/>
              </w:rPr>
              <w:t>Идентификатор на задълженото лице</w:t>
            </w:r>
          </w:p>
        </w:tc>
        <w:tc>
          <w:tcPr>
            <w:tcW w:w="1260" w:type="dxa"/>
          </w:tcPr>
          <w:p w:rsidR="00746D5F" w:rsidRPr="001D3304" w:rsidRDefault="00746D5F" w:rsidP="006B0EF2">
            <w:pPr>
              <w:tabs>
                <w:tab w:val="left" w:pos="4680"/>
              </w:tabs>
              <w:rPr>
                <w:lang w:val="en-US"/>
              </w:rPr>
            </w:pPr>
            <w:r w:rsidRPr="001D3304">
              <w:rPr>
                <w:lang w:val="en-US"/>
              </w:rPr>
              <w:t>Character</w:t>
            </w:r>
          </w:p>
        </w:tc>
        <w:tc>
          <w:tcPr>
            <w:tcW w:w="1740" w:type="dxa"/>
          </w:tcPr>
          <w:p w:rsidR="00746D5F" w:rsidRPr="001D3304" w:rsidRDefault="00746D5F" w:rsidP="006B0EF2">
            <w:pPr>
              <w:tabs>
                <w:tab w:val="left" w:pos="4680"/>
              </w:tabs>
              <w:rPr>
                <w:lang w:val="bg-BG"/>
              </w:rPr>
            </w:pPr>
            <w:r w:rsidRPr="001D3304">
              <w:rPr>
                <w:lang w:val="en-US"/>
              </w:rPr>
              <w:t>=9</w:t>
            </w:r>
            <w:r w:rsidRPr="001D3304">
              <w:rPr>
                <w:lang w:val="bg-BG"/>
              </w:rPr>
              <w:t xml:space="preserve">, </w:t>
            </w:r>
            <w:r w:rsidRPr="001D3304">
              <w:rPr>
                <w:bCs/>
                <w:lang w:val="bg-BG"/>
              </w:rPr>
              <w:t>10,</w:t>
            </w:r>
            <w:r w:rsidRPr="001D3304">
              <w:rPr>
                <w:lang w:val="bg-BG"/>
              </w:rPr>
              <w:t xml:space="preserve"> или 13</w:t>
            </w:r>
          </w:p>
        </w:tc>
        <w:tc>
          <w:tcPr>
            <w:tcW w:w="2880" w:type="dxa"/>
          </w:tcPr>
          <w:p w:rsidR="00746D5F" w:rsidRPr="001D3304" w:rsidRDefault="00746D5F" w:rsidP="006B0EF2">
            <w:pPr>
              <w:tabs>
                <w:tab w:val="left" w:pos="4680"/>
              </w:tabs>
              <w:rPr>
                <w:lang w:val="bg-BG"/>
              </w:rPr>
            </w:pPr>
            <w:r w:rsidRPr="001D3304">
              <w:rPr>
                <w:lang w:val="ru-RU"/>
              </w:rPr>
              <w:t>9</w:t>
            </w:r>
            <w:r w:rsidRPr="001D3304">
              <w:rPr>
                <w:lang w:val="bg-BG"/>
              </w:rPr>
              <w:t xml:space="preserve"> , 10 или 13 цифри</w:t>
            </w:r>
          </w:p>
          <w:p w:rsidR="00746D5F" w:rsidRPr="001D3304" w:rsidRDefault="00746D5F" w:rsidP="006B0EF2">
            <w:pPr>
              <w:tabs>
                <w:tab w:val="left" w:pos="4680"/>
              </w:tabs>
              <w:rPr>
                <w:bCs/>
                <w:lang w:val="bg-BG"/>
              </w:rPr>
            </w:pPr>
          </w:p>
        </w:tc>
      </w:tr>
      <w:tr w:rsidR="00746D5F" w:rsidRPr="00762125" w:rsidTr="00F035E4">
        <w:tc>
          <w:tcPr>
            <w:tcW w:w="720" w:type="dxa"/>
          </w:tcPr>
          <w:p w:rsidR="00746D5F" w:rsidRPr="001D3304" w:rsidRDefault="00746D5F" w:rsidP="00C75976">
            <w:pPr>
              <w:tabs>
                <w:tab w:val="left" w:pos="4680"/>
              </w:tabs>
              <w:jc w:val="center"/>
              <w:rPr>
                <w:lang w:val="bg-BG"/>
              </w:rPr>
            </w:pPr>
            <w:r>
              <w:rPr>
                <w:lang w:val="bg-BG"/>
              </w:rPr>
              <w:t>3</w:t>
            </w:r>
          </w:p>
        </w:tc>
        <w:tc>
          <w:tcPr>
            <w:tcW w:w="2340" w:type="dxa"/>
          </w:tcPr>
          <w:p w:rsidR="00746D5F" w:rsidRPr="001D3304" w:rsidRDefault="00746D5F" w:rsidP="00C75976">
            <w:pPr>
              <w:tabs>
                <w:tab w:val="left" w:pos="4680"/>
              </w:tabs>
              <w:rPr>
                <w:lang w:val="bg-BG"/>
              </w:rPr>
            </w:pPr>
            <w:r>
              <w:rPr>
                <w:lang w:val="bg-BG"/>
              </w:rPr>
              <w:t>Тип на идентификатора на задълженото лице</w:t>
            </w:r>
          </w:p>
        </w:tc>
        <w:tc>
          <w:tcPr>
            <w:tcW w:w="1260" w:type="dxa"/>
          </w:tcPr>
          <w:p w:rsidR="00746D5F" w:rsidRPr="001D3304" w:rsidRDefault="00746D5F" w:rsidP="00C75976">
            <w:pPr>
              <w:tabs>
                <w:tab w:val="left" w:pos="4680"/>
              </w:tabs>
              <w:rPr>
                <w:lang w:val="en-US"/>
              </w:rPr>
            </w:pPr>
            <w:r w:rsidRPr="001D3304">
              <w:rPr>
                <w:lang w:val="en-US"/>
              </w:rPr>
              <w:t>Numeric</w:t>
            </w:r>
          </w:p>
        </w:tc>
        <w:tc>
          <w:tcPr>
            <w:tcW w:w="1740" w:type="dxa"/>
          </w:tcPr>
          <w:p w:rsidR="00746D5F" w:rsidRPr="00BC6EBE" w:rsidRDefault="00746D5F" w:rsidP="00C75976">
            <w:pPr>
              <w:tabs>
                <w:tab w:val="left" w:pos="4680"/>
              </w:tabs>
              <w:rPr>
                <w:lang w:val="bg-BG"/>
              </w:rPr>
            </w:pPr>
            <w:r w:rsidRPr="001D3304">
              <w:rPr>
                <w:lang w:val="en-US"/>
              </w:rPr>
              <w:t>=</w:t>
            </w:r>
            <w:r>
              <w:rPr>
                <w:lang w:val="bg-BG"/>
              </w:rPr>
              <w:t>1</w:t>
            </w:r>
          </w:p>
        </w:tc>
        <w:tc>
          <w:tcPr>
            <w:tcW w:w="2880" w:type="dxa"/>
          </w:tcPr>
          <w:p w:rsidR="00746D5F" w:rsidRPr="001D3304" w:rsidRDefault="00746D5F" w:rsidP="00C75976">
            <w:pPr>
              <w:tabs>
                <w:tab w:val="left" w:pos="4680"/>
              </w:tabs>
              <w:rPr>
                <w:lang w:val="bg-BG"/>
              </w:rPr>
            </w:pPr>
            <w:r w:rsidRPr="00F035E4">
              <w:rPr>
                <w:lang w:val="ru-RU"/>
              </w:rPr>
              <w:t>0</w:t>
            </w:r>
            <w:r w:rsidRPr="001D3304">
              <w:rPr>
                <w:lang w:val="bg-BG"/>
              </w:rPr>
              <w:t xml:space="preserve"> – </w:t>
            </w:r>
            <w:r w:rsidR="00DF1AAD">
              <w:rPr>
                <w:lang w:val="bg-BG"/>
              </w:rPr>
              <w:t xml:space="preserve">ЕИК по </w:t>
            </w:r>
            <w:r>
              <w:rPr>
                <w:lang w:val="bg-BG"/>
              </w:rPr>
              <w:t>Булстат</w:t>
            </w:r>
          </w:p>
          <w:p w:rsidR="00746D5F" w:rsidRPr="001D3304" w:rsidRDefault="00746D5F" w:rsidP="00C75976">
            <w:pPr>
              <w:tabs>
                <w:tab w:val="left" w:pos="4680"/>
              </w:tabs>
              <w:rPr>
                <w:lang w:val="bg-BG"/>
              </w:rPr>
            </w:pPr>
            <w:r w:rsidRPr="00F035E4">
              <w:rPr>
                <w:lang w:val="ru-RU"/>
              </w:rPr>
              <w:t>1</w:t>
            </w:r>
            <w:r w:rsidRPr="001D3304">
              <w:rPr>
                <w:lang w:val="bg-BG"/>
              </w:rPr>
              <w:t xml:space="preserve"> – </w:t>
            </w:r>
            <w:r>
              <w:rPr>
                <w:lang w:val="bg-BG"/>
              </w:rPr>
              <w:t>ЕГН</w:t>
            </w:r>
            <w:r w:rsidRPr="001D3304">
              <w:rPr>
                <w:lang w:val="bg-BG"/>
              </w:rPr>
              <w:t xml:space="preserve"> </w:t>
            </w:r>
          </w:p>
          <w:p w:rsidR="00746D5F" w:rsidRDefault="00746D5F" w:rsidP="004906EA">
            <w:pPr>
              <w:tabs>
                <w:tab w:val="left" w:pos="4680"/>
              </w:tabs>
              <w:rPr>
                <w:lang w:val="bg-BG"/>
              </w:rPr>
            </w:pPr>
            <w:r w:rsidRPr="001D3304">
              <w:rPr>
                <w:lang w:val="bg-BG"/>
              </w:rPr>
              <w:t xml:space="preserve">2 – </w:t>
            </w:r>
            <w:r>
              <w:rPr>
                <w:lang w:val="bg-BG"/>
              </w:rPr>
              <w:t>ЛНЧ</w:t>
            </w:r>
          </w:p>
          <w:p w:rsidR="00746D5F" w:rsidRPr="001D3304" w:rsidRDefault="00DF1AAD" w:rsidP="004906EA">
            <w:pPr>
              <w:tabs>
                <w:tab w:val="left" w:pos="4680"/>
              </w:tabs>
              <w:rPr>
                <w:lang w:val="bg-BG"/>
              </w:rPr>
            </w:pPr>
            <w:r>
              <w:rPr>
                <w:lang w:val="bg-BG"/>
              </w:rPr>
              <w:t>3 – Сл.н</w:t>
            </w:r>
            <w:r w:rsidR="00746D5F">
              <w:rPr>
                <w:lang w:val="bg-BG"/>
              </w:rPr>
              <w:t xml:space="preserve">омер НАП </w:t>
            </w:r>
          </w:p>
        </w:tc>
      </w:tr>
      <w:tr w:rsidR="00746D5F" w:rsidRPr="001D3304" w:rsidTr="00F035E4">
        <w:tc>
          <w:tcPr>
            <w:tcW w:w="720" w:type="dxa"/>
          </w:tcPr>
          <w:p w:rsidR="00746D5F" w:rsidRPr="001D3304" w:rsidRDefault="00746D5F" w:rsidP="0099617B">
            <w:pPr>
              <w:tabs>
                <w:tab w:val="left" w:pos="4680"/>
              </w:tabs>
              <w:jc w:val="center"/>
              <w:rPr>
                <w:lang w:val="bg-BG"/>
              </w:rPr>
            </w:pPr>
            <w:r>
              <w:rPr>
                <w:lang w:val="bg-BG"/>
              </w:rPr>
              <w:t>4</w:t>
            </w:r>
          </w:p>
        </w:tc>
        <w:tc>
          <w:tcPr>
            <w:tcW w:w="2340" w:type="dxa"/>
          </w:tcPr>
          <w:p w:rsidR="00746D5F" w:rsidRPr="001D3304" w:rsidRDefault="00746D5F" w:rsidP="00C75976">
            <w:pPr>
              <w:tabs>
                <w:tab w:val="left" w:pos="4680"/>
              </w:tabs>
              <w:rPr>
                <w:lang w:val="bg-BG"/>
              </w:rPr>
            </w:pPr>
            <w:r>
              <w:rPr>
                <w:lang w:val="bg-BG"/>
              </w:rPr>
              <w:t>Наименование на задължено лице</w:t>
            </w:r>
          </w:p>
        </w:tc>
        <w:tc>
          <w:tcPr>
            <w:tcW w:w="1260" w:type="dxa"/>
          </w:tcPr>
          <w:p w:rsidR="00746D5F" w:rsidRPr="001D3304" w:rsidRDefault="00746D5F" w:rsidP="00C75976">
            <w:pPr>
              <w:tabs>
                <w:tab w:val="left" w:pos="4680"/>
              </w:tabs>
              <w:rPr>
                <w:lang w:val="en-US"/>
              </w:rPr>
            </w:pPr>
            <w:r w:rsidRPr="001D3304">
              <w:rPr>
                <w:lang w:val="en-US"/>
              </w:rPr>
              <w:t>Character</w:t>
            </w:r>
          </w:p>
        </w:tc>
        <w:tc>
          <w:tcPr>
            <w:tcW w:w="1740" w:type="dxa"/>
          </w:tcPr>
          <w:p w:rsidR="00746D5F" w:rsidRPr="004906EA" w:rsidRDefault="00746D5F" w:rsidP="00C75976">
            <w:pPr>
              <w:tabs>
                <w:tab w:val="left" w:pos="4680"/>
              </w:tabs>
              <w:rPr>
                <w:lang w:val="bg-BG"/>
              </w:rPr>
            </w:pPr>
            <w:r w:rsidRPr="00CF0AB1">
              <w:rPr>
                <w:rFonts w:ascii="Arial" w:hAnsi="Arial" w:cs="Arial"/>
                <w:sz w:val="20"/>
                <w:szCs w:val="20"/>
              </w:rPr>
              <w:t>&lt;=</w:t>
            </w:r>
            <w:r>
              <w:rPr>
                <w:lang w:val="bg-BG"/>
              </w:rPr>
              <w:t>100</w:t>
            </w:r>
          </w:p>
        </w:tc>
        <w:tc>
          <w:tcPr>
            <w:tcW w:w="2880" w:type="dxa"/>
          </w:tcPr>
          <w:p w:rsidR="00746D5F" w:rsidRPr="001D3304" w:rsidRDefault="00746D5F" w:rsidP="004D1F25">
            <w:pPr>
              <w:tabs>
                <w:tab w:val="left" w:pos="4680"/>
              </w:tabs>
              <w:rPr>
                <w:bCs/>
                <w:lang w:val="bg-BG"/>
              </w:rPr>
            </w:pPr>
          </w:p>
        </w:tc>
      </w:tr>
      <w:tr w:rsidR="00746D5F" w:rsidRPr="001D3304" w:rsidTr="00F035E4">
        <w:tc>
          <w:tcPr>
            <w:tcW w:w="720" w:type="dxa"/>
          </w:tcPr>
          <w:p w:rsidR="00746D5F" w:rsidRPr="001D3304" w:rsidRDefault="00746D5F" w:rsidP="006B0EF2">
            <w:pPr>
              <w:tabs>
                <w:tab w:val="left" w:pos="4680"/>
              </w:tabs>
              <w:jc w:val="center"/>
              <w:rPr>
                <w:lang w:val="bg-BG"/>
              </w:rPr>
            </w:pPr>
            <w:r>
              <w:rPr>
                <w:lang w:val="bg-BG"/>
              </w:rPr>
              <w:t>5</w:t>
            </w:r>
          </w:p>
        </w:tc>
        <w:tc>
          <w:tcPr>
            <w:tcW w:w="2340" w:type="dxa"/>
          </w:tcPr>
          <w:p w:rsidR="00746D5F" w:rsidRPr="001D3304" w:rsidRDefault="00746D5F" w:rsidP="006B0EF2">
            <w:pPr>
              <w:tabs>
                <w:tab w:val="left" w:pos="4680"/>
              </w:tabs>
              <w:rPr>
                <w:lang w:val="bg-BG"/>
              </w:rPr>
            </w:pPr>
            <w:r>
              <w:rPr>
                <w:lang w:val="bg-BG"/>
              </w:rPr>
              <w:t>СУМА на плащане за разпределение</w:t>
            </w:r>
          </w:p>
        </w:tc>
        <w:tc>
          <w:tcPr>
            <w:tcW w:w="1260" w:type="dxa"/>
          </w:tcPr>
          <w:p w:rsidR="00746D5F" w:rsidRPr="001D3304" w:rsidRDefault="00746D5F" w:rsidP="006B0EF2">
            <w:pPr>
              <w:tabs>
                <w:tab w:val="left" w:pos="4680"/>
              </w:tabs>
              <w:rPr>
                <w:lang w:val="en-US"/>
              </w:rPr>
            </w:pPr>
            <w:r w:rsidRPr="001D3304">
              <w:rPr>
                <w:lang w:val="en-US"/>
              </w:rPr>
              <w:t>Numeric</w:t>
            </w:r>
          </w:p>
        </w:tc>
        <w:tc>
          <w:tcPr>
            <w:tcW w:w="1740" w:type="dxa"/>
          </w:tcPr>
          <w:p w:rsidR="00746D5F" w:rsidRPr="001D3304" w:rsidRDefault="00746D5F" w:rsidP="006B0EF2">
            <w:pPr>
              <w:tabs>
                <w:tab w:val="left" w:pos="4680"/>
              </w:tabs>
              <w:rPr>
                <w:bCs/>
                <w:lang w:val="bg-BG"/>
              </w:rPr>
            </w:pPr>
            <w:r w:rsidRPr="00DF1AAD">
              <w:rPr>
                <w:lang w:val="bg-BG"/>
              </w:rPr>
              <w:t>&lt;=13.2</w:t>
            </w:r>
          </w:p>
        </w:tc>
        <w:tc>
          <w:tcPr>
            <w:tcW w:w="2880" w:type="dxa"/>
          </w:tcPr>
          <w:p w:rsidR="00746D5F" w:rsidRPr="001D3304" w:rsidRDefault="00746D5F" w:rsidP="006B0EF2">
            <w:pPr>
              <w:tabs>
                <w:tab w:val="left" w:pos="4680"/>
              </w:tabs>
              <w:rPr>
                <w:lang w:val="bg-BG"/>
              </w:rPr>
            </w:pPr>
            <w:r>
              <w:rPr>
                <w:lang w:val="bg-BG"/>
              </w:rPr>
              <w:t>Десетичният разделител е точка</w:t>
            </w:r>
          </w:p>
        </w:tc>
      </w:tr>
    </w:tbl>
    <w:p w:rsidR="00746D5F" w:rsidRPr="001D3304" w:rsidRDefault="00746D5F" w:rsidP="00C75976">
      <w:pPr>
        <w:tabs>
          <w:tab w:val="left" w:pos="4680"/>
        </w:tabs>
        <w:rPr>
          <w:bCs/>
          <w:lang w:val="bg-BG"/>
        </w:rPr>
      </w:pPr>
    </w:p>
    <w:p w:rsidR="00746D5F" w:rsidRPr="001D3304" w:rsidRDefault="00746D5F" w:rsidP="00C75976">
      <w:pPr>
        <w:tabs>
          <w:tab w:val="left" w:pos="4680"/>
        </w:tabs>
        <w:rPr>
          <w:bCs/>
          <w:lang w:val="bg-BG"/>
        </w:rPr>
      </w:pPr>
    </w:p>
    <w:p w:rsidR="00DF1AAD" w:rsidRDefault="00DF1AAD" w:rsidP="00AE4E78">
      <w:pPr>
        <w:pStyle w:val="BodyText"/>
        <w:rPr>
          <w:rStyle w:val="Emphasis"/>
          <w:i w:val="0"/>
          <w:lang w:val="bg-BG"/>
        </w:rPr>
      </w:pPr>
    </w:p>
    <w:p w:rsidR="00DF1AAD" w:rsidRDefault="00DF1AAD" w:rsidP="00AE4E78">
      <w:pPr>
        <w:pStyle w:val="BodyText"/>
        <w:rPr>
          <w:rStyle w:val="Emphasis"/>
          <w:i w:val="0"/>
          <w:lang w:val="bg-BG"/>
        </w:rPr>
      </w:pPr>
    </w:p>
    <w:p w:rsidR="00DF1AAD" w:rsidRDefault="00DF1AAD" w:rsidP="00AE4E78">
      <w:pPr>
        <w:pStyle w:val="BodyText"/>
        <w:rPr>
          <w:rStyle w:val="Emphasis"/>
          <w:i w:val="0"/>
          <w:lang w:val="bg-BG"/>
        </w:rPr>
      </w:pPr>
    </w:p>
    <w:p w:rsidR="00DF1AAD" w:rsidRPr="006112D1" w:rsidRDefault="00DF1AAD" w:rsidP="00DF1AAD">
      <w:pPr>
        <w:pStyle w:val="BodyText"/>
        <w:numPr>
          <w:ilvl w:val="0"/>
          <w:numId w:val="2"/>
        </w:numPr>
        <w:rPr>
          <w:lang w:val="bg-BG"/>
        </w:rPr>
      </w:pPr>
      <w:r w:rsidRPr="006112D1">
        <w:rPr>
          <w:iCs/>
          <w:lang w:val="bg-BG"/>
        </w:rPr>
        <w:t xml:space="preserve">Файлът носи име  </w:t>
      </w:r>
      <w:r w:rsidRPr="006112D1">
        <w:rPr>
          <w:lang w:val="bg-BG"/>
        </w:rPr>
        <w:t>‘ОК_’+BULSTAT+’_’+NNN+‘_‘+V.</w:t>
      </w:r>
      <w:proofErr w:type="spellStart"/>
      <w:r w:rsidRPr="006112D1">
        <w:rPr>
          <w:lang w:val="bg-BG"/>
        </w:rPr>
        <w:t>txt</w:t>
      </w:r>
      <w:proofErr w:type="spellEnd"/>
      <w:r w:rsidR="006112D1" w:rsidRPr="006112D1">
        <w:rPr>
          <w:lang w:val="bg-BG"/>
        </w:rPr>
        <w:t xml:space="preserve">  като </w:t>
      </w:r>
      <w:r w:rsidRPr="006112D1">
        <w:rPr>
          <w:lang w:val="bg-BG"/>
        </w:rPr>
        <w:t>структура на името на файла</w:t>
      </w:r>
      <w:r w:rsidR="006112D1" w:rsidRPr="006112D1">
        <w:rPr>
          <w:lang w:val="bg-BG"/>
        </w:rPr>
        <w:t xml:space="preserve"> е следната:</w:t>
      </w:r>
      <w:r w:rsidRPr="006112D1">
        <w:rPr>
          <w:lang w:val="bg-BG"/>
        </w:rPr>
        <w:br/>
        <w:t>-</w:t>
      </w:r>
      <w:r w:rsidRPr="006112D1">
        <w:rPr>
          <w:lang w:val="bg-BG"/>
        </w:rPr>
        <w:tab/>
        <w:t>‘ОК_’ – статичен текст</w:t>
      </w:r>
      <w:r w:rsidRPr="006112D1">
        <w:rPr>
          <w:lang w:val="bg-BG"/>
        </w:rPr>
        <w:br/>
        <w:t>-</w:t>
      </w:r>
      <w:r w:rsidRPr="006112D1">
        <w:rPr>
          <w:lang w:val="bg-BG"/>
        </w:rPr>
        <w:tab/>
        <w:t>‘BULSTAT’ – ЕИК по Булстат  на Осигурителна каса</w:t>
      </w:r>
      <w:r w:rsidRPr="006112D1">
        <w:rPr>
          <w:lang w:val="bg-BG"/>
        </w:rPr>
        <w:br/>
        <w:t>-</w:t>
      </w:r>
      <w:r w:rsidRPr="006112D1">
        <w:rPr>
          <w:lang w:val="bg-BG"/>
        </w:rPr>
        <w:tab/>
        <w:t xml:space="preserve">‘NNN’ е от тип   </w:t>
      </w:r>
      <w:proofErr w:type="spellStart"/>
      <w:r w:rsidRPr="006112D1">
        <w:rPr>
          <w:lang w:val="bg-BG"/>
        </w:rPr>
        <w:t>Character</w:t>
      </w:r>
      <w:proofErr w:type="spellEnd"/>
      <w:r w:rsidRPr="006112D1">
        <w:rPr>
          <w:lang w:val="bg-BG"/>
        </w:rPr>
        <w:t>(3) и е пореден номер на файл допълнен с водещи нули</w:t>
      </w:r>
      <w:r w:rsidRPr="006112D1">
        <w:rPr>
          <w:lang w:val="bg-BG"/>
        </w:rPr>
        <w:br/>
        <w:t>-</w:t>
      </w:r>
      <w:r w:rsidRPr="006112D1">
        <w:rPr>
          <w:lang w:val="bg-BG"/>
        </w:rPr>
        <w:tab/>
        <w:t xml:space="preserve">‘V’  тип  сметка </w:t>
      </w:r>
      <w:r w:rsidRPr="006112D1">
        <w:rPr>
          <w:lang w:val="bg-BG"/>
        </w:rPr>
        <w:br/>
      </w:r>
      <w:r w:rsidRPr="006112D1">
        <w:rPr>
          <w:lang w:val="bg-BG"/>
        </w:rPr>
        <w:tab/>
        <w:t>-</w:t>
      </w:r>
      <w:r w:rsidRPr="006112D1">
        <w:rPr>
          <w:lang w:val="bg-BG"/>
        </w:rPr>
        <w:tab/>
        <w:t xml:space="preserve">'0'   </w:t>
      </w:r>
      <w:r w:rsidR="006112D1" w:rsidRPr="006112D1">
        <w:rPr>
          <w:lang w:val="bg-BG"/>
        </w:rPr>
        <w:t xml:space="preserve">- </w:t>
      </w:r>
      <w:r w:rsidRPr="006112D1">
        <w:rPr>
          <w:lang w:val="bg-BG"/>
        </w:rPr>
        <w:t>единната сметка.</w:t>
      </w:r>
      <w:r w:rsidRPr="006112D1">
        <w:rPr>
          <w:lang w:val="bg-BG"/>
        </w:rPr>
        <w:br/>
        <w:t xml:space="preserve"> </w:t>
      </w:r>
      <w:r w:rsidRPr="006112D1">
        <w:rPr>
          <w:lang w:val="bg-BG"/>
        </w:rPr>
        <w:tab/>
        <w:t>-</w:t>
      </w:r>
      <w:r w:rsidRPr="006112D1">
        <w:rPr>
          <w:lang w:val="bg-BG"/>
        </w:rPr>
        <w:tab/>
      </w:r>
      <w:r w:rsidR="006112D1" w:rsidRPr="006112D1">
        <w:rPr>
          <w:lang w:val="bg-BG"/>
        </w:rPr>
        <w:t xml:space="preserve">'1' </w:t>
      </w:r>
      <w:r w:rsidR="006112D1">
        <w:rPr>
          <w:lang w:val="en-US"/>
        </w:rPr>
        <w:t xml:space="preserve">  - </w:t>
      </w:r>
      <w:r w:rsidRPr="006112D1">
        <w:rPr>
          <w:lang w:val="bg-BG"/>
        </w:rPr>
        <w:t>сметка фонд ДЗПО</w:t>
      </w:r>
      <w:r w:rsidR="006112D1" w:rsidRPr="006112D1">
        <w:rPr>
          <w:lang w:val="bg-BG"/>
        </w:rPr>
        <w:t>.</w:t>
      </w:r>
    </w:p>
    <w:p w:rsidR="00DF1AAD" w:rsidRPr="00DF1AAD" w:rsidRDefault="00DF1AAD" w:rsidP="00DF1AAD">
      <w:pPr>
        <w:pStyle w:val="ListParagraph"/>
        <w:numPr>
          <w:ilvl w:val="0"/>
          <w:numId w:val="2"/>
        </w:numPr>
        <w:rPr>
          <w:lang w:val="bg-BG"/>
        </w:rPr>
      </w:pPr>
      <w:r w:rsidRPr="00DF1AAD">
        <w:rPr>
          <w:lang w:val="bg-BG"/>
        </w:rPr>
        <w:t>Един файл да съдържа данни само за един тип сметка.</w:t>
      </w:r>
    </w:p>
    <w:p w:rsidR="00746D5F" w:rsidRPr="00DF1AAD" w:rsidRDefault="00746D5F" w:rsidP="00C75976">
      <w:pPr>
        <w:pStyle w:val="Heading1"/>
        <w:numPr>
          <w:ilvl w:val="0"/>
          <w:numId w:val="2"/>
        </w:numPr>
        <w:tabs>
          <w:tab w:val="left" w:pos="4680"/>
        </w:tabs>
        <w:rPr>
          <w:rFonts w:ascii="Times New Roman" w:hAnsi="Times New Roman"/>
          <w:b w:val="0"/>
          <w:smallCaps w:val="0"/>
          <w:kern w:val="0"/>
          <w:sz w:val="24"/>
          <w:szCs w:val="24"/>
          <w:lang w:val="bg-BG"/>
        </w:rPr>
      </w:pPr>
      <w:r w:rsidRPr="00DF1AAD">
        <w:rPr>
          <w:rFonts w:ascii="Times New Roman" w:hAnsi="Times New Roman"/>
          <w:b w:val="0"/>
          <w:smallCaps w:val="0"/>
          <w:kern w:val="0"/>
          <w:sz w:val="24"/>
          <w:szCs w:val="24"/>
          <w:lang w:val="bg-BG"/>
        </w:rPr>
        <w:t>Полетата се отделят едно от друго само със запетая.</w:t>
      </w:r>
    </w:p>
    <w:p w:rsidR="00746D5F" w:rsidRPr="001C7678" w:rsidRDefault="00746D5F" w:rsidP="001C7678">
      <w:pPr>
        <w:numPr>
          <w:ilvl w:val="0"/>
          <w:numId w:val="2"/>
        </w:numPr>
        <w:tabs>
          <w:tab w:val="left" w:pos="4680"/>
        </w:tabs>
        <w:jc w:val="both"/>
        <w:rPr>
          <w:lang w:val="bg-BG"/>
        </w:rPr>
      </w:pPr>
      <w:r w:rsidRPr="001C7678">
        <w:rPr>
          <w:lang w:val="bg-BG"/>
        </w:rPr>
        <w:t xml:space="preserve">Данните от тип </w:t>
      </w:r>
      <w:proofErr w:type="spellStart"/>
      <w:r w:rsidRPr="001C7678">
        <w:rPr>
          <w:lang w:val="bg-BG"/>
        </w:rPr>
        <w:t>Character</w:t>
      </w:r>
      <w:proofErr w:type="spellEnd"/>
      <w:r w:rsidRPr="001C7678">
        <w:rPr>
          <w:lang w:val="bg-BG"/>
        </w:rPr>
        <w:t xml:space="preserve"> се заграждат с двойни кавички (“). Например:”Петров”. Вътре в текстовите полета не трябва да се пишат две двойки кавички, а само една, например: да не се изписва “”Петров””, а само ”Петров”.</w:t>
      </w:r>
    </w:p>
    <w:p w:rsidR="00746D5F" w:rsidRPr="001D3304" w:rsidRDefault="00746D5F" w:rsidP="008819F5">
      <w:pPr>
        <w:tabs>
          <w:tab w:val="left" w:pos="4680"/>
        </w:tabs>
        <w:ind w:left="720"/>
        <w:jc w:val="both"/>
        <w:rPr>
          <w:lang w:val="bg-BG"/>
        </w:rPr>
      </w:pPr>
    </w:p>
    <w:p w:rsidR="00746D5F" w:rsidRDefault="00746D5F" w:rsidP="001C7678">
      <w:pPr>
        <w:numPr>
          <w:ilvl w:val="0"/>
          <w:numId w:val="2"/>
        </w:numPr>
        <w:tabs>
          <w:tab w:val="left" w:pos="4680"/>
        </w:tabs>
        <w:jc w:val="both"/>
        <w:rPr>
          <w:lang w:val="bg-BG"/>
        </w:rPr>
      </w:pPr>
      <w:r w:rsidRPr="001D3304">
        <w:rPr>
          <w:lang w:val="bg-BG"/>
        </w:rPr>
        <w:t>В полетата “</w:t>
      </w:r>
      <w:r>
        <w:rPr>
          <w:lang w:val="bg-BG"/>
        </w:rPr>
        <w:t xml:space="preserve">Наименование на задължено лице” </w:t>
      </w:r>
      <w:r w:rsidRPr="001D3304">
        <w:rPr>
          <w:lang w:val="bg-BG"/>
        </w:rPr>
        <w:t xml:space="preserve">се допускат </w:t>
      </w:r>
      <w:r w:rsidRPr="001C7678">
        <w:rPr>
          <w:lang w:val="bg-BG"/>
        </w:rPr>
        <w:t xml:space="preserve">само </w:t>
      </w:r>
      <w:r w:rsidRPr="001D3304">
        <w:rPr>
          <w:lang w:val="bg-BG"/>
        </w:rPr>
        <w:t xml:space="preserve">символи на кирилица и символите тире “-“, точка “.” и символ </w:t>
      </w:r>
      <w:r w:rsidRPr="001C7678">
        <w:rPr>
          <w:lang w:val="bg-BG"/>
        </w:rPr>
        <w:t>(</w:t>
      </w:r>
      <w:r w:rsidRPr="001D3304">
        <w:rPr>
          <w:lang w:val="bg-BG"/>
        </w:rPr>
        <w:t>шпация</w:t>
      </w:r>
      <w:r w:rsidRPr="001C7678">
        <w:rPr>
          <w:lang w:val="bg-BG"/>
        </w:rPr>
        <w:t xml:space="preserve">) </w:t>
      </w:r>
      <w:r>
        <w:rPr>
          <w:lang w:val="bg-BG"/>
        </w:rPr>
        <w:t xml:space="preserve">“ </w:t>
      </w:r>
    </w:p>
    <w:p w:rsidR="00746D5F" w:rsidRPr="001D3304" w:rsidRDefault="00746D5F" w:rsidP="001C7678">
      <w:pPr>
        <w:tabs>
          <w:tab w:val="left" w:pos="4680"/>
        </w:tabs>
        <w:ind w:left="720"/>
        <w:jc w:val="both"/>
        <w:rPr>
          <w:lang w:val="bg-BG"/>
        </w:rPr>
      </w:pPr>
    </w:p>
    <w:p w:rsidR="00746D5F" w:rsidRPr="001D3304" w:rsidRDefault="00746D5F" w:rsidP="00C75976">
      <w:pPr>
        <w:numPr>
          <w:ilvl w:val="0"/>
          <w:numId w:val="2"/>
        </w:numPr>
        <w:tabs>
          <w:tab w:val="left" w:pos="4680"/>
        </w:tabs>
        <w:jc w:val="both"/>
        <w:rPr>
          <w:lang w:val="bg-BG"/>
        </w:rPr>
      </w:pPr>
      <w:r w:rsidRPr="001D3304">
        <w:rPr>
          <w:lang w:val="bg-BG"/>
        </w:rPr>
        <w:t xml:space="preserve"> Текстът се записва само с главни букви, като в текстовите полета </w:t>
      </w:r>
      <w:r w:rsidRPr="001C7678">
        <w:rPr>
          <w:lang w:val="bg-BG"/>
        </w:rPr>
        <w:t>не се пишат</w:t>
      </w:r>
      <w:r w:rsidRPr="001D3304">
        <w:rPr>
          <w:lang w:val="bg-BG"/>
        </w:rPr>
        <w:t xml:space="preserve"> запетаи.</w:t>
      </w:r>
      <w:r>
        <w:rPr>
          <w:lang w:val="bg-BG"/>
        </w:rPr>
        <w:br/>
      </w:r>
      <w:r w:rsidRPr="001D3304">
        <w:rPr>
          <w:lang w:val="bg-BG"/>
        </w:rPr>
        <w:t xml:space="preserve"> </w:t>
      </w:r>
    </w:p>
    <w:p w:rsidR="00746D5F" w:rsidRPr="001D3304" w:rsidRDefault="00746D5F" w:rsidP="001C7678">
      <w:pPr>
        <w:numPr>
          <w:ilvl w:val="0"/>
          <w:numId w:val="2"/>
        </w:numPr>
        <w:tabs>
          <w:tab w:val="left" w:pos="4680"/>
        </w:tabs>
        <w:jc w:val="both"/>
        <w:rPr>
          <w:lang w:val="bg-BG"/>
        </w:rPr>
      </w:pPr>
      <w:r w:rsidRPr="001D3304">
        <w:rPr>
          <w:lang w:val="bg-BG"/>
        </w:rPr>
        <w:t xml:space="preserve">Всеки запис завършва задължително с 1 брой </w:t>
      </w:r>
      <w:r w:rsidRPr="001C7678">
        <w:rPr>
          <w:lang w:val="bg-BG"/>
        </w:rPr>
        <w:t xml:space="preserve">CR </w:t>
      </w:r>
      <w:r w:rsidRPr="001D3304">
        <w:rPr>
          <w:lang w:val="bg-BG"/>
        </w:rPr>
        <w:t xml:space="preserve">и </w:t>
      </w:r>
      <w:r w:rsidRPr="001C7678">
        <w:rPr>
          <w:lang w:val="bg-BG"/>
        </w:rPr>
        <w:t>LF (CHR(13)+CHR(10))</w:t>
      </w:r>
      <w:r w:rsidRPr="001D3304">
        <w:rPr>
          <w:lang w:val="bg-BG"/>
        </w:rPr>
        <w:t>.</w:t>
      </w:r>
    </w:p>
    <w:p w:rsidR="00746D5F" w:rsidRPr="001D3304" w:rsidRDefault="00746D5F" w:rsidP="001C7678">
      <w:pPr>
        <w:tabs>
          <w:tab w:val="left" w:pos="4680"/>
        </w:tabs>
        <w:ind w:left="720"/>
        <w:jc w:val="both"/>
        <w:rPr>
          <w:lang w:val="bg-BG"/>
        </w:rPr>
      </w:pPr>
    </w:p>
    <w:p w:rsidR="00746D5F" w:rsidRPr="001D3304" w:rsidRDefault="00746D5F" w:rsidP="001C7678">
      <w:pPr>
        <w:numPr>
          <w:ilvl w:val="0"/>
          <w:numId w:val="2"/>
        </w:numPr>
        <w:tabs>
          <w:tab w:val="left" w:pos="4680"/>
        </w:tabs>
        <w:jc w:val="both"/>
        <w:rPr>
          <w:lang w:val="bg-BG"/>
        </w:rPr>
      </w:pPr>
      <w:r w:rsidRPr="001D3304">
        <w:rPr>
          <w:lang w:val="bg-BG"/>
        </w:rPr>
        <w:t xml:space="preserve">Маркерът за край на файла задължително е </w:t>
      </w:r>
      <w:r w:rsidRPr="001C7678">
        <w:rPr>
          <w:lang w:val="bg-BG"/>
        </w:rPr>
        <w:t>CTRL + Z</w:t>
      </w:r>
      <w:r w:rsidRPr="001D3304">
        <w:rPr>
          <w:lang w:val="bg-BG"/>
        </w:rPr>
        <w:t xml:space="preserve"> </w:t>
      </w:r>
      <w:r w:rsidRPr="001C7678">
        <w:rPr>
          <w:lang w:val="bg-BG"/>
        </w:rPr>
        <w:t>(</w:t>
      </w:r>
      <w:r w:rsidRPr="001D3304">
        <w:rPr>
          <w:lang w:val="bg-BG"/>
        </w:rPr>
        <w:t xml:space="preserve">или </w:t>
      </w:r>
      <w:r w:rsidRPr="001C7678">
        <w:rPr>
          <w:lang w:val="bg-BG"/>
        </w:rPr>
        <w:t xml:space="preserve">CHR(26) </w:t>
      </w:r>
      <w:r w:rsidRPr="001D3304">
        <w:rPr>
          <w:lang w:val="bg-BG"/>
        </w:rPr>
        <w:t>или 1А</w:t>
      </w:r>
      <w:r w:rsidRPr="001C7678">
        <w:rPr>
          <w:lang w:val="bg-BG"/>
        </w:rPr>
        <w:t>), като задължително се поставя само един маркер за край на файла. След маркера за край на файла не следва да се поставят други символи. Във файловият формат не трябва да има празни редове.</w:t>
      </w:r>
      <w:bookmarkStart w:id="0" w:name="_GoBack"/>
      <w:bookmarkEnd w:id="0"/>
    </w:p>
    <w:p w:rsidR="007A1271" w:rsidRPr="00F327BD" w:rsidRDefault="007A1271" w:rsidP="007A1271">
      <w:pPr>
        <w:numPr>
          <w:ilvl w:val="0"/>
          <w:numId w:val="2"/>
        </w:numPr>
        <w:rPr>
          <w:lang w:val="bg-BG"/>
        </w:rPr>
      </w:pPr>
      <w:r w:rsidRPr="00F327BD">
        <w:rPr>
          <w:lang w:val="bg-BG"/>
        </w:rPr>
        <w:t xml:space="preserve">Текстовите файлове трябва да отговарят на </w:t>
      </w:r>
      <w:r w:rsidRPr="00F327BD">
        <w:t>ANSI</w:t>
      </w:r>
      <w:r w:rsidRPr="00F327BD">
        <w:rPr>
          <w:lang w:val="bg-BG"/>
        </w:rPr>
        <w:t xml:space="preserve"> стандарта </w:t>
      </w:r>
      <w:r w:rsidRPr="00F327BD">
        <w:t>Windows</w:t>
      </w:r>
      <w:r w:rsidRPr="00F327BD">
        <w:rPr>
          <w:lang w:val="bg-BG"/>
        </w:rPr>
        <w:t>-1251 (</w:t>
      </w:r>
      <w:r w:rsidRPr="00F327BD">
        <w:t>CP</w:t>
      </w:r>
      <w:r w:rsidRPr="00F327BD">
        <w:rPr>
          <w:lang w:val="bg-BG"/>
        </w:rPr>
        <w:t>1251)</w:t>
      </w:r>
    </w:p>
    <w:p w:rsidR="00746D5F" w:rsidRPr="007A1271" w:rsidRDefault="00746D5F" w:rsidP="00C75976">
      <w:pPr>
        <w:ind w:left="360"/>
        <w:rPr>
          <w:lang w:val="bg-BG"/>
        </w:rPr>
      </w:pPr>
    </w:p>
    <w:p w:rsidR="00746D5F" w:rsidRDefault="00746D5F" w:rsidP="00C75976">
      <w:pPr>
        <w:ind w:left="360"/>
        <w:rPr>
          <w:lang w:val="ru-RU"/>
        </w:rPr>
      </w:pPr>
    </w:p>
    <w:sectPr w:rsidR="00746D5F" w:rsidSect="00AE4E7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427" w:rsidRDefault="00025427" w:rsidP="00AE4E78">
      <w:r>
        <w:separator/>
      </w:r>
    </w:p>
  </w:endnote>
  <w:endnote w:type="continuationSeparator" w:id="0">
    <w:p w:rsidR="00025427" w:rsidRDefault="00025427" w:rsidP="00AE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D5F" w:rsidRDefault="00782A32">
    <w:pPr>
      <w:pStyle w:val="Footer"/>
      <w:jc w:val="center"/>
    </w:pPr>
    <w:r>
      <w:fldChar w:fldCharType="begin"/>
    </w:r>
    <w:r>
      <w:instrText xml:space="preserve"> PAGE   \* MERGEFORMAT </w:instrText>
    </w:r>
    <w:r>
      <w:fldChar w:fldCharType="separate"/>
    </w:r>
    <w:r w:rsidR="00F327BD">
      <w:rPr>
        <w:noProof/>
      </w:rPr>
      <w:t>2</w:t>
    </w:r>
    <w:r>
      <w:rPr>
        <w:noProof/>
      </w:rPr>
      <w:fldChar w:fldCharType="end"/>
    </w:r>
  </w:p>
  <w:p w:rsidR="00746D5F" w:rsidRDefault="00746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427" w:rsidRDefault="00025427" w:rsidP="00AE4E78">
      <w:r>
        <w:separator/>
      </w:r>
    </w:p>
  </w:footnote>
  <w:footnote w:type="continuationSeparator" w:id="0">
    <w:p w:rsidR="00025427" w:rsidRDefault="00025427" w:rsidP="00AE4E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E4A70A4"/>
    <w:lvl w:ilvl="0">
      <w:numFmt w:val="decimal"/>
      <w:pStyle w:val="Heading1"/>
      <w:lvlText w:val="%1."/>
      <w:lvlJc w:val="left"/>
      <w:pPr>
        <w:tabs>
          <w:tab w:val="num" w:pos="0"/>
        </w:tabs>
        <w:ind w:left="720"/>
      </w:pPr>
      <w:rPr>
        <w:rFonts w:cs="Times New Roman" w:hint="default"/>
      </w:rPr>
    </w:lvl>
    <w:lvl w:ilvl="1">
      <w:start w:val="1"/>
      <w:numFmt w:val="decimal"/>
      <w:pStyle w:val="Heading2"/>
      <w:lvlText w:val="%1.%2"/>
      <w:lvlJc w:val="left"/>
      <w:pPr>
        <w:tabs>
          <w:tab w:val="num" w:pos="0"/>
        </w:tabs>
      </w:pPr>
      <w:rPr>
        <w:rFonts w:cs="Times New Roman" w:hint="default"/>
      </w:rPr>
    </w:lvl>
    <w:lvl w:ilvl="2">
      <w:start w:val="1"/>
      <w:numFmt w:val="decimal"/>
      <w:pStyle w:val="Heading3"/>
      <w:lvlText w:val="%1.%2.%3"/>
      <w:lvlJc w:val="left"/>
      <w:pPr>
        <w:tabs>
          <w:tab w:val="num" w:pos="0"/>
        </w:tabs>
      </w:pPr>
      <w:rPr>
        <w:rFonts w:cs="Times New Roman" w:hint="default"/>
        <w:sz w:val="22"/>
        <w:szCs w:val="22"/>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851"/>
        </w:tabs>
        <w:ind w:left="851" w:hanging="851"/>
      </w:pPr>
      <w:rPr>
        <w:rFonts w:cs="Times New Roman" w:hint="default"/>
      </w:rPr>
    </w:lvl>
    <w:lvl w:ilvl="5">
      <w:start w:val="1"/>
      <w:numFmt w:val="decimal"/>
      <w:pStyle w:val="Heading6"/>
      <w:lvlText w:val="%4).%5.%6"/>
      <w:lvlJc w:val="left"/>
      <w:pPr>
        <w:tabs>
          <w:tab w:val="num" w:pos="0"/>
        </w:tabs>
      </w:pPr>
      <w:rPr>
        <w:rFonts w:cs="Times New Roman" w:hint="default"/>
      </w:rPr>
    </w:lvl>
    <w:lvl w:ilvl="6">
      <w:start w:val="1"/>
      <w:numFmt w:val="decimal"/>
      <w:pStyle w:val="Heading7"/>
      <w:lvlText w:val="%4).%5.%6.%7"/>
      <w:lvlJc w:val="left"/>
      <w:pPr>
        <w:tabs>
          <w:tab w:val="num" w:pos="0"/>
        </w:tabs>
      </w:pPr>
      <w:rPr>
        <w:rFonts w:cs="Times New Roman" w:hint="default"/>
      </w:rPr>
    </w:lvl>
    <w:lvl w:ilvl="7">
      <w:start w:val="1"/>
      <w:numFmt w:val="decimal"/>
      <w:pStyle w:val="Heading8"/>
      <w:lvlText w:val="%4).%5.%6.%7.%8"/>
      <w:lvlJc w:val="left"/>
      <w:pPr>
        <w:tabs>
          <w:tab w:val="num" w:pos="0"/>
        </w:tabs>
      </w:pPr>
      <w:rPr>
        <w:rFonts w:cs="Times New Roman" w:hint="default"/>
      </w:rPr>
    </w:lvl>
    <w:lvl w:ilvl="8">
      <w:start w:val="1"/>
      <w:numFmt w:val="decimal"/>
      <w:pStyle w:val="Heading9"/>
      <w:lvlText w:val="%4).%5.%6.%7.%8.%9"/>
      <w:lvlJc w:val="left"/>
      <w:pPr>
        <w:tabs>
          <w:tab w:val="num" w:pos="0"/>
        </w:tabs>
      </w:pPr>
      <w:rPr>
        <w:rFonts w:cs="Times New Roman" w:hint="default"/>
      </w:rPr>
    </w:lvl>
  </w:abstractNum>
  <w:abstractNum w:abstractNumId="1">
    <w:nsid w:val="178C0E39"/>
    <w:multiLevelType w:val="hybridMultilevel"/>
    <w:tmpl w:val="867A8E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DB4774"/>
    <w:multiLevelType w:val="hybridMultilevel"/>
    <w:tmpl w:val="EE083F20"/>
    <w:lvl w:ilvl="0" w:tplc="2D4ABB3C">
      <w:start w:val="1"/>
      <w:numFmt w:val="decimal"/>
      <w:lvlText w:val="%1."/>
      <w:lvlJc w:val="left"/>
      <w:pPr>
        <w:tabs>
          <w:tab w:val="num" w:pos="1080"/>
        </w:tabs>
        <w:ind w:left="1080" w:hanging="36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3">
    <w:nsid w:val="2F603707"/>
    <w:multiLevelType w:val="hybridMultilevel"/>
    <w:tmpl w:val="6C965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1000BB"/>
    <w:multiLevelType w:val="hybridMultilevel"/>
    <w:tmpl w:val="6A92FD3A"/>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976"/>
    <w:rsid w:val="00006A29"/>
    <w:rsid w:val="00023F58"/>
    <w:rsid w:val="00025427"/>
    <w:rsid w:val="00097B78"/>
    <w:rsid w:val="000B7BCF"/>
    <w:rsid w:val="0011504D"/>
    <w:rsid w:val="001467AA"/>
    <w:rsid w:val="00180755"/>
    <w:rsid w:val="001A0D28"/>
    <w:rsid w:val="001C7678"/>
    <w:rsid w:val="001D2ED5"/>
    <w:rsid w:val="001D3304"/>
    <w:rsid w:val="001F1CA9"/>
    <w:rsid w:val="001F5FF5"/>
    <w:rsid w:val="00200938"/>
    <w:rsid w:val="00235A7D"/>
    <w:rsid w:val="002C5C12"/>
    <w:rsid w:val="002E03CA"/>
    <w:rsid w:val="00395CF3"/>
    <w:rsid w:val="00410C1D"/>
    <w:rsid w:val="004300B0"/>
    <w:rsid w:val="00433581"/>
    <w:rsid w:val="00481866"/>
    <w:rsid w:val="004906EA"/>
    <w:rsid w:val="004D1F25"/>
    <w:rsid w:val="004E24E4"/>
    <w:rsid w:val="005C3411"/>
    <w:rsid w:val="005C7498"/>
    <w:rsid w:val="006112D1"/>
    <w:rsid w:val="006343AD"/>
    <w:rsid w:val="006B0EF2"/>
    <w:rsid w:val="006E10E8"/>
    <w:rsid w:val="00746D5F"/>
    <w:rsid w:val="00762125"/>
    <w:rsid w:val="00774CD3"/>
    <w:rsid w:val="00782A32"/>
    <w:rsid w:val="00790E0D"/>
    <w:rsid w:val="007A1271"/>
    <w:rsid w:val="007B19F7"/>
    <w:rsid w:val="007F2D52"/>
    <w:rsid w:val="008819F5"/>
    <w:rsid w:val="008950EC"/>
    <w:rsid w:val="008A0772"/>
    <w:rsid w:val="008F5971"/>
    <w:rsid w:val="009270C9"/>
    <w:rsid w:val="0099617B"/>
    <w:rsid w:val="00A0255B"/>
    <w:rsid w:val="00A17ABB"/>
    <w:rsid w:val="00AB1047"/>
    <w:rsid w:val="00AE4E78"/>
    <w:rsid w:val="00BA681C"/>
    <w:rsid w:val="00BC6EBE"/>
    <w:rsid w:val="00C00651"/>
    <w:rsid w:val="00C02D09"/>
    <w:rsid w:val="00C04582"/>
    <w:rsid w:val="00C411C4"/>
    <w:rsid w:val="00C75976"/>
    <w:rsid w:val="00C92F4A"/>
    <w:rsid w:val="00CB3AB2"/>
    <w:rsid w:val="00CF0AB1"/>
    <w:rsid w:val="00D11634"/>
    <w:rsid w:val="00DE74B4"/>
    <w:rsid w:val="00DF1AAD"/>
    <w:rsid w:val="00E73052"/>
    <w:rsid w:val="00E8257A"/>
    <w:rsid w:val="00F00D17"/>
    <w:rsid w:val="00F035E4"/>
    <w:rsid w:val="00F327BD"/>
    <w:rsid w:val="00F82369"/>
    <w:rsid w:val="00FC5222"/>
    <w:rsid w:val="00FF7DDB"/>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5976"/>
    <w:rPr>
      <w:sz w:val="24"/>
      <w:szCs w:val="24"/>
      <w:lang w:val="en-GB" w:eastAsia="en-US"/>
    </w:rPr>
  </w:style>
  <w:style w:type="paragraph" w:styleId="Heading1">
    <w:name w:val="heading 1"/>
    <w:aliases w:val="title"/>
    <w:basedOn w:val="Normal"/>
    <w:next w:val="Normal"/>
    <w:link w:val="Heading1Char"/>
    <w:uiPriority w:val="99"/>
    <w:qFormat/>
    <w:rsid w:val="00C75976"/>
    <w:pPr>
      <w:keepNext/>
      <w:numPr>
        <w:numId w:val="1"/>
      </w:numPr>
      <w:tabs>
        <w:tab w:val="left" w:pos="851"/>
      </w:tabs>
      <w:spacing w:before="240" w:after="240"/>
      <w:jc w:val="both"/>
      <w:outlineLvl w:val="0"/>
    </w:pPr>
    <w:rPr>
      <w:rFonts w:ascii="Arial" w:hAnsi="Arial"/>
      <w:b/>
      <w:smallCaps/>
      <w:kern w:val="28"/>
      <w:sz w:val="28"/>
      <w:szCs w:val="28"/>
    </w:rPr>
  </w:style>
  <w:style w:type="paragraph" w:styleId="Heading2">
    <w:name w:val="heading 2"/>
    <w:basedOn w:val="Heading1"/>
    <w:next w:val="Normal"/>
    <w:link w:val="Heading2Char"/>
    <w:uiPriority w:val="99"/>
    <w:qFormat/>
    <w:rsid w:val="00C75976"/>
    <w:pPr>
      <w:numPr>
        <w:ilvl w:val="1"/>
      </w:numPr>
      <w:spacing w:before="120"/>
      <w:ind w:left="0"/>
      <w:outlineLvl w:val="1"/>
    </w:pPr>
    <w:rPr>
      <w:smallCaps w:val="0"/>
      <w:sz w:val="24"/>
      <w:szCs w:val="24"/>
    </w:rPr>
  </w:style>
  <w:style w:type="paragraph" w:styleId="Heading3">
    <w:name w:val="heading 3"/>
    <w:basedOn w:val="Heading2"/>
    <w:next w:val="Normal"/>
    <w:link w:val="Heading3Char"/>
    <w:uiPriority w:val="99"/>
    <w:qFormat/>
    <w:rsid w:val="00C75976"/>
    <w:pPr>
      <w:numPr>
        <w:ilvl w:val="2"/>
      </w:numPr>
      <w:outlineLvl w:val="2"/>
    </w:pPr>
    <w:rPr>
      <w:sz w:val="22"/>
      <w:szCs w:val="22"/>
    </w:rPr>
  </w:style>
  <w:style w:type="paragraph" w:styleId="Heading4">
    <w:name w:val="heading 4"/>
    <w:basedOn w:val="Heading3"/>
    <w:next w:val="Normal"/>
    <w:link w:val="Heading4Char"/>
    <w:uiPriority w:val="99"/>
    <w:qFormat/>
    <w:rsid w:val="00C75976"/>
    <w:pPr>
      <w:numPr>
        <w:ilvl w:val="3"/>
      </w:numPr>
      <w:spacing w:before="240"/>
      <w:outlineLvl w:val="3"/>
    </w:pPr>
    <w:rPr>
      <w:sz w:val="20"/>
      <w:szCs w:val="20"/>
    </w:rPr>
  </w:style>
  <w:style w:type="paragraph" w:styleId="Heading5">
    <w:name w:val="heading 5"/>
    <w:basedOn w:val="Heading4"/>
    <w:next w:val="Normal"/>
    <w:link w:val="Heading5Char"/>
    <w:uiPriority w:val="99"/>
    <w:qFormat/>
    <w:rsid w:val="00C75976"/>
    <w:pPr>
      <w:numPr>
        <w:ilvl w:val="4"/>
      </w:numPr>
      <w:outlineLvl w:val="4"/>
    </w:pPr>
  </w:style>
  <w:style w:type="paragraph" w:styleId="Heading6">
    <w:name w:val="heading 6"/>
    <w:basedOn w:val="Normal"/>
    <w:next w:val="Normal"/>
    <w:link w:val="Heading6Char"/>
    <w:uiPriority w:val="99"/>
    <w:qFormat/>
    <w:rsid w:val="00C75976"/>
    <w:pPr>
      <w:numPr>
        <w:ilvl w:val="5"/>
        <w:numId w:val="1"/>
      </w:numPr>
      <w:spacing w:before="240" w:after="60"/>
      <w:jc w:val="both"/>
      <w:outlineLvl w:val="5"/>
    </w:pPr>
    <w:rPr>
      <w:rFonts w:ascii="Arial" w:hAnsi="Arial"/>
      <w:i/>
      <w:sz w:val="22"/>
      <w:szCs w:val="20"/>
      <w:lang w:val="fr-CA"/>
    </w:rPr>
  </w:style>
  <w:style w:type="paragraph" w:styleId="Heading7">
    <w:name w:val="heading 7"/>
    <w:basedOn w:val="Normal"/>
    <w:next w:val="Normal"/>
    <w:link w:val="Heading7Char"/>
    <w:uiPriority w:val="99"/>
    <w:qFormat/>
    <w:rsid w:val="00C75976"/>
    <w:pPr>
      <w:numPr>
        <w:ilvl w:val="6"/>
        <w:numId w:val="1"/>
      </w:numPr>
      <w:spacing w:before="240" w:after="60"/>
      <w:jc w:val="both"/>
      <w:outlineLvl w:val="6"/>
    </w:pPr>
    <w:rPr>
      <w:rFonts w:ascii="Arial" w:hAnsi="Arial"/>
      <w:sz w:val="20"/>
      <w:szCs w:val="20"/>
      <w:lang w:val="fr-CA"/>
    </w:rPr>
  </w:style>
  <w:style w:type="paragraph" w:styleId="Heading8">
    <w:name w:val="heading 8"/>
    <w:basedOn w:val="Normal"/>
    <w:next w:val="Normal"/>
    <w:link w:val="Heading8Char"/>
    <w:uiPriority w:val="99"/>
    <w:qFormat/>
    <w:rsid w:val="00C75976"/>
    <w:pPr>
      <w:numPr>
        <w:ilvl w:val="7"/>
        <w:numId w:val="1"/>
      </w:numPr>
      <w:spacing w:before="240" w:after="60"/>
      <w:jc w:val="both"/>
      <w:outlineLvl w:val="7"/>
    </w:pPr>
    <w:rPr>
      <w:rFonts w:ascii="Arial" w:hAnsi="Arial"/>
      <w:i/>
      <w:sz w:val="20"/>
      <w:szCs w:val="20"/>
      <w:lang w:val="fr-CA"/>
    </w:rPr>
  </w:style>
  <w:style w:type="paragraph" w:styleId="Heading9">
    <w:name w:val="heading 9"/>
    <w:basedOn w:val="Normal"/>
    <w:next w:val="Normal"/>
    <w:link w:val="Heading9Char"/>
    <w:uiPriority w:val="99"/>
    <w:qFormat/>
    <w:rsid w:val="00C75976"/>
    <w:pPr>
      <w:numPr>
        <w:ilvl w:val="8"/>
        <w:numId w:val="1"/>
      </w:numPr>
      <w:spacing w:before="240" w:after="60"/>
      <w:jc w:val="both"/>
      <w:outlineLvl w:val="8"/>
    </w:pPr>
    <w:rPr>
      <w:rFonts w:ascii="Arial" w:hAnsi="Arial"/>
      <w:b/>
      <w:i/>
      <w:sz w:val="18"/>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9"/>
    <w:locked/>
    <w:rsid w:val="00006A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006A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006A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006A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006A29"/>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006A29"/>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006A29"/>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006A29"/>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006A29"/>
    <w:rPr>
      <w:rFonts w:ascii="Cambria" w:hAnsi="Cambria" w:cs="Times New Roman"/>
      <w:lang w:val="en-GB" w:eastAsia="en-US"/>
    </w:rPr>
  </w:style>
  <w:style w:type="paragraph" w:styleId="BodyText">
    <w:name w:val="Body Text"/>
    <w:basedOn w:val="Normal"/>
    <w:link w:val="BodyTextChar"/>
    <w:uiPriority w:val="99"/>
    <w:rsid w:val="00C75976"/>
    <w:pPr>
      <w:spacing w:after="120"/>
    </w:pPr>
  </w:style>
  <w:style w:type="character" w:customStyle="1" w:styleId="BodyTextChar">
    <w:name w:val="Body Text Char"/>
    <w:basedOn w:val="DefaultParagraphFont"/>
    <w:link w:val="BodyText"/>
    <w:uiPriority w:val="99"/>
    <w:semiHidden/>
    <w:locked/>
    <w:rsid w:val="00006A29"/>
    <w:rPr>
      <w:rFonts w:cs="Times New Roman"/>
      <w:sz w:val="24"/>
      <w:szCs w:val="24"/>
      <w:lang w:val="en-GB" w:eastAsia="en-US"/>
    </w:rPr>
  </w:style>
  <w:style w:type="paragraph" w:styleId="Header">
    <w:name w:val="header"/>
    <w:basedOn w:val="Normal"/>
    <w:link w:val="HeaderChar"/>
    <w:uiPriority w:val="99"/>
    <w:rsid w:val="00C75976"/>
    <w:pPr>
      <w:tabs>
        <w:tab w:val="center" w:pos="4536"/>
        <w:tab w:val="right" w:pos="9072"/>
      </w:tabs>
    </w:pPr>
  </w:style>
  <w:style w:type="character" w:customStyle="1" w:styleId="HeaderChar">
    <w:name w:val="Header Char"/>
    <w:basedOn w:val="DefaultParagraphFont"/>
    <w:link w:val="Header"/>
    <w:uiPriority w:val="99"/>
    <w:semiHidden/>
    <w:locked/>
    <w:rsid w:val="00006A29"/>
    <w:rPr>
      <w:rFonts w:cs="Times New Roman"/>
      <w:sz w:val="24"/>
      <w:szCs w:val="24"/>
      <w:lang w:val="en-GB" w:eastAsia="en-US"/>
    </w:rPr>
  </w:style>
  <w:style w:type="character" w:styleId="Emphasis">
    <w:name w:val="Emphasis"/>
    <w:basedOn w:val="DefaultParagraphFont"/>
    <w:uiPriority w:val="99"/>
    <w:qFormat/>
    <w:rsid w:val="00C75976"/>
    <w:rPr>
      <w:rFonts w:cs="Times New Roman"/>
      <w:i/>
      <w:iCs/>
    </w:rPr>
  </w:style>
  <w:style w:type="paragraph" w:styleId="Footer">
    <w:name w:val="footer"/>
    <w:basedOn w:val="Normal"/>
    <w:link w:val="FooterChar"/>
    <w:uiPriority w:val="99"/>
    <w:rsid w:val="00AE4E78"/>
    <w:pPr>
      <w:tabs>
        <w:tab w:val="center" w:pos="4703"/>
        <w:tab w:val="right" w:pos="9406"/>
      </w:tabs>
    </w:pPr>
  </w:style>
  <w:style w:type="character" w:customStyle="1" w:styleId="FooterChar">
    <w:name w:val="Footer Char"/>
    <w:basedOn w:val="DefaultParagraphFont"/>
    <w:link w:val="Footer"/>
    <w:uiPriority w:val="99"/>
    <w:locked/>
    <w:rsid w:val="00AE4E78"/>
    <w:rPr>
      <w:rFonts w:cs="Times New Roman"/>
      <w:sz w:val="24"/>
      <w:szCs w:val="24"/>
      <w:lang w:val="en-GB" w:eastAsia="en-US"/>
    </w:rPr>
  </w:style>
  <w:style w:type="paragraph" w:styleId="ListParagraph">
    <w:name w:val="List Paragraph"/>
    <w:basedOn w:val="Normal"/>
    <w:uiPriority w:val="34"/>
    <w:qFormat/>
    <w:rsid w:val="00DF1AAD"/>
    <w:pPr>
      <w:ind w:left="720"/>
      <w:contextualSpacing/>
    </w:pPr>
  </w:style>
  <w:style w:type="paragraph" w:styleId="BodyText2">
    <w:name w:val="Body Text 2"/>
    <w:basedOn w:val="Normal"/>
    <w:link w:val="BodyText2Char"/>
    <w:uiPriority w:val="99"/>
    <w:semiHidden/>
    <w:unhideWhenUsed/>
    <w:locked/>
    <w:rsid w:val="00762125"/>
    <w:pPr>
      <w:spacing w:after="120" w:line="480" w:lineRule="auto"/>
    </w:pPr>
  </w:style>
  <w:style w:type="character" w:customStyle="1" w:styleId="BodyText2Char">
    <w:name w:val="Body Text 2 Char"/>
    <w:basedOn w:val="DefaultParagraphFont"/>
    <w:link w:val="BodyText2"/>
    <w:uiPriority w:val="99"/>
    <w:semiHidden/>
    <w:rsid w:val="00762125"/>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75976"/>
    <w:rPr>
      <w:sz w:val="24"/>
      <w:szCs w:val="24"/>
      <w:lang w:val="en-GB" w:eastAsia="en-US"/>
    </w:rPr>
  </w:style>
  <w:style w:type="paragraph" w:styleId="Heading1">
    <w:name w:val="heading 1"/>
    <w:aliases w:val="title"/>
    <w:basedOn w:val="Normal"/>
    <w:next w:val="Normal"/>
    <w:link w:val="Heading1Char"/>
    <w:uiPriority w:val="99"/>
    <w:qFormat/>
    <w:rsid w:val="00C75976"/>
    <w:pPr>
      <w:keepNext/>
      <w:numPr>
        <w:numId w:val="1"/>
      </w:numPr>
      <w:tabs>
        <w:tab w:val="left" w:pos="851"/>
      </w:tabs>
      <w:spacing w:before="240" w:after="240"/>
      <w:jc w:val="both"/>
      <w:outlineLvl w:val="0"/>
    </w:pPr>
    <w:rPr>
      <w:rFonts w:ascii="Arial" w:hAnsi="Arial"/>
      <w:b/>
      <w:smallCaps/>
      <w:kern w:val="28"/>
      <w:sz w:val="28"/>
      <w:szCs w:val="28"/>
    </w:rPr>
  </w:style>
  <w:style w:type="paragraph" w:styleId="Heading2">
    <w:name w:val="heading 2"/>
    <w:basedOn w:val="Heading1"/>
    <w:next w:val="Normal"/>
    <w:link w:val="Heading2Char"/>
    <w:uiPriority w:val="99"/>
    <w:qFormat/>
    <w:rsid w:val="00C75976"/>
    <w:pPr>
      <w:numPr>
        <w:ilvl w:val="1"/>
      </w:numPr>
      <w:spacing w:before="120"/>
      <w:ind w:left="0"/>
      <w:outlineLvl w:val="1"/>
    </w:pPr>
    <w:rPr>
      <w:smallCaps w:val="0"/>
      <w:sz w:val="24"/>
      <w:szCs w:val="24"/>
    </w:rPr>
  </w:style>
  <w:style w:type="paragraph" w:styleId="Heading3">
    <w:name w:val="heading 3"/>
    <w:basedOn w:val="Heading2"/>
    <w:next w:val="Normal"/>
    <w:link w:val="Heading3Char"/>
    <w:uiPriority w:val="99"/>
    <w:qFormat/>
    <w:rsid w:val="00C75976"/>
    <w:pPr>
      <w:numPr>
        <w:ilvl w:val="2"/>
      </w:numPr>
      <w:outlineLvl w:val="2"/>
    </w:pPr>
    <w:rPr>
      <w:sz w:val="22"/>
      <w:szCs w:val="22"/>
    </w:rPr>
  </w:style>
  <w:style w:type="paragraph" w:styleId="Heading4">
    <w:name w:val="heading 4"/>
    <w:basedOn w:val="Heading3"/>
    <w:next w:val="Normal"/>
    <w:link w:val="Heading4Char"/>
    <w:uiPriority w:val="99"/>
    <w:qFormat/>
    <w:rsid w:val="00C75976"/>
    <w:pPr>
      <w:numPr>
        <w:ilvl w:val="3"/>
      </w:numPr>
      <w:spacing w:before="240"/>
      <w:outlineLvl w:val="3"/>
    </w:pPr>
    <w:rPr>
      <w:sz w:val="20"/>
      <w:szCs w:val="20"/>
    </w:rPr>
  </w:style>
  <w:style w:type="paragraph" w:styleId="Heading5">
    <w:name w:val="heading 5"/>
    <w:basedOn w:val="Heading4"/>
    <w:next w:val="Normal"/>
    <w:link w:val="Heading5Char"/>
    <w:uiPriority w:val="99"/>
    <w:qFormat/>
    <w:rsid w:val="00C75976"/>
    <w:pPr>
      <w:numPr>
        <w:ilvl w:val="4"/>
      </w:numPr>
      <w:outlineLvl w:val="4"/>
    </w:pPr>
  </w:style>
  <w:style w:type="paragraph" w:styleId="Heading6">
    <w:name w:val="heading 6"/>
    <w:basedOn w:val="Normal"/>
    <w:next w:val="Normal"/>
    <w:link w:val="Heading6Char"/>
    <w:uiPriority w:val="99"/>
    <w:qFormat/>
    <w:rsid w:val="00C75976"/>
    <w:pPr>
      <w:numPr>
        <w:ilvl w:val="5"/>
        <w:numId w:val="1"/>
      </w:numPr>
      <w:spacing w:before="240" w:after="60"/>
      <w:jc w:val="both"/>
      <w:outlineLvl w:val="5"/>
    </w:pPr>
    <w:rPr>
      <w:rFonts w:ascii="Arial" w:hAnsi="Arial"/>
      <w:i/>
      <w:sz w:val="22"/>
      <w:szCs w:val="20"/>
      <w:lang w:val="fr-CA"/>
    </w:rPr>
  </w:style>
  <w:style w:type="paragraph" w:styleId="Heading7">
    <w:name w:val="heading 7"/>
    <w:basedOn w:val="Normal"/>
    <w:next w:val="Normal"/>
    <w:link w:val="Heading7Char"/>
    <w:uiPriority w:val="99"/>
    <w:qFormat/>
    <w:rsid w:val="00C75976"/>
    <w:pPr>
      <w:numPr>
        <w:ilvl w:val="6"/>
        <w:numId w:val="1"/>
      </w:numPr>
      <w:spacing w:before="240" w:after="60"/>
      <w:jc w:val="both"/>
      <w:outlineLvl w:val="6"/>
    </w:pPr>
    <w:rPr>
      <w:rFonts w:ascii="Arial" w:hAnsi="Arial"/>
      <w:sz w:val="20"/>
      <w:szCs w:val="20"/>
      <w:lang w:val="fr-CA"/>
    </w:rPr>
  </w:style>
  <w:style w:type="paragraph" w:styleId="Heading8">
    <w:name w:val="heading 8"/>
    <w:basedOn w:val="Normal"/>
    <w:next w:val="Normal"/>
    <w:link w:val="Heading8Char"/>
    <w:uiPriority w:val="99"/>
    <w:qFormat/>
    <w:rsid w:val="00C75976"/>
    <w:pPr>
      <w:numPr>
        <w:ilvl w:val="7"/>
        <w:numId w:val="1"/>
      </w:numPr>
      <w:spacing w:before="240" w:after="60"/>
      <w:jc w:val="both"/>
      <w:outlineLvl w:val="7"/>
    </w:pPr>
    <w:rPr>
      <w:rFonts w:ascii="Arial" w:hAnsi="Arial"/>
      <w:i/>
      <w:sz w:val="20"/>
      <w:szCs w:val="20"/>
      <w:lang w:val="fr-CA"/>
    </w:rPr>
  </w:style>
  <w:style w:type="paragraph" w:styleId="Heading9">
    <w:name w:val="heading 9"/>
    <w:basedOn w:val="Normal"/>
    <w:next w:val="Normal"/>
    <w:link w:val="Heading9Char"/>
    <w:uiPriority w:val="99"/>
    <w:qFormat/>
    <w:rsid w:val="00C75976"/>
    <w:pPr>
      <w:numPr>
        <w:ilvl w:val="8"/>
        <w:numId w:val="1"/>
      </w:numPr>
      <w:spacing w:before="240" w:after="60"/>
      <w:jc w:val="both"/>
      <w:outlineLvl w:val="8"/>
    </w:pPr>
    <w:rPr>
      <w:rFonts w:ascii="Arial" w:hAnsi="Arial"/>
      <w:b/>
      <w:i/>
      <w:sz w:val="18"/>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Char"/>
    <w:basedOn w:val="DefaultParagraphFont"/>
    <w:link w:val="Heading1"/>
    <w:uiPriority w:val="99"/>
    <w:locked/>
    <w:rsid w:val="00006A29"/>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sid w:val="00006A29"/>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sid w:val="00006A29"/>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sid w:val="00006A29"/>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sid w:val="00006A29"/>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sid w:val="00006A29"/>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sid w:val="00006A29"/>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sid w:val="00006A29"/>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sid w:val="00006A29"/>
    <w:rPr>
      <w:rFonts w:ascii="Cambria" w:hAnsi="Cambria" w:cs="Times New Roman"/>
      <w:lang w:val="en-GB" w:eastAsia="en-US"/>
    </w:rPr>
  </w:style>
  <w:style w:type="paragraph" w:styleId="BodyText">
    <w:name w:val="Body Text"/>
    <w:basedOn w:val="Normal"/>
    <w:link w:val="BodyTextChar"/>
    <w:uiPriority w:val="99"/>
    <w:rsid w:val="00C75976"/>
    <w:pPr>
      <w:spacing w:after="120"/>
    </w:pPr>
  </w:style>
  <w:style w:type="character" w:customStyle="1" w:styleId="BodyTextChar">
    <w:name w:val="Body Text Char"/>
    <w:basedOn w:val="DefaultParagraphFont"/>
    <w:link w:val="BodyText"/>
    <w:uiPriority w:val="99"/>
    <w:semiHidden/>
    <w:locked/>
    <w:rsid w:val="00006A29"/>
    <w:rPr>
      <w:rFonts w:cs="Times New Roman"/>
      <w:sz w:val="24"/>
      <w:szCs w:val="24"/>
      <w:lang w:val="en-GB" w:eastAsia="en-US"/>
    </w:rPr>
  </w:style>
  <w:style w:type="paragraph" w:styleId="Header">
    <w:name w:val="header"/>
    <w:basedOn w:val="Normal"/>
    <w:link w:val="HeaderChar"/>
    <w:uiPriority w:val="99"/>
    <w:rsid w:val="00C75976"/>
    <w:pPr>
      <w:tabs>
        <w:tab w:val="center" w:pos="4536"/>
        <w:tab w:val="right" w:pos="9072"/>
      </w:tabs>
    </w:pPr>
  </w:style>
  <w:style w:type="character" w:customStyle="1" w:styleId="HeaderChar">
    <w:name w:val="Header Char"/>
    <w:basedOn w:val="DefaultParagraphFont"/>
    <w:link w:val="Header"/>
    <w:uiPriority w:val="99"/>
    <w:semiHidden/>
    <w:locked/>
    <w:rsid w:val="00006A29"/>
    <w:rPr>
      <w:rFonts w:cs="Times New Roman"/>
      <w:sz w:val="24"/>
      <w:szCs w:val="24"/>
      <w:lang w:val="en-GB" w:eastAsia="en-US"/>
    </w:rPr>
  </w:style>
  <w:style w:type="character" w:styleId="Emphasis">
    <w:name w:val="Emphasis"/>
    <w:basedOn w:val="DefaultParagraphFont"/>
    <w:uiPriority w:val="99"/>
    <w:qFormat/>
    <w:rsid w:val="00C75976"/>
    <w:rPr>
      <w:rFonts w:cs="Times New Roman"/>
      <w:i/>
      <w:iCs/>
    </w:rPr>
  </w:style>
  <w:style w:type="paragraph" w:styleId="Footer">
    <w:name w:val="footer"/>
    <w:basedOn w:val="Normal"/>
    <w:link w:val="FooterChar"/>
    <w:uiPriority w:val="99"/>
    <w:rsid w:val="00AE4E78"/>
    <w:pPr>
      <w:tabs>
        <w:tab w:val="center" w:pos="4703"/>
        <w:tab w:val="right" w:pos="9406"/>
      </w:tabs>
    </w:pPr>
  </w:style>
  <w:style w:type="character" w:customStyle="1" w:styleId="FooterChar">
    <w:name w:val="Footer Char"/>
    <w:basedOn w:val="DefaultParagraphFont"/>
    <w:link w:val="Footer"/>
    <w:uiPriority w:val="99"/>
    <w:locked/>
    <w:rsid w:val="00AE4E78"/>
    <w:rPr>
      <w:rFonts w:cs="Times New Roman"/>
      <w:sz w:val="24"/>
      <w:szCs w:val="24"/>
      <w:lang w:val="en-GB" w:eastAsia="en-US"/>
    </w:rPr>
  </w:style>
  <w:style w:type="paragraph" w:styleId="ListParagraph">
    <w:name w:val="List Paragraph"/>
    <w:basedOn w:val="Normal"/>
    <w:uiPriority w:val="34"/>
    <w:qFormat/>
    <w:rsid w:val="00DF1AAD"/>
    <w:pPr>
      <w:ind w:left="720"/>
      <w:contextualSpacing/>
    </w:pPr>
  </w:style>
  <w:style w:type="paragraph" w:styleId="BodyText2">
    <w:name w:val="Body Text 2"/>
    <w:basedOn w:val="Normal"/>
    <w:link w:val="BodyText2Char"/>
    <w:uiPriority w:val="99"/>
    <w:semiHidden/>
    <w:unhideWhenUsed/>
    <w:locked/>
    <w:rsid w:val="00762125"/>
    <w:pPr>
      <w:spacing w:after="120" w:line="480" w:lineRule="auto"/>
    </w:pPr>
  </w:style>
  <w:style w:type="character" w:customStyle="1" w:styleId="BodyText2Char">
    <w:name w:val="Body Text 2 Char"/>
    <w:basedOn w:val="DefaultParagraphFont"/>
    <w:link w:val="BodyText2"/>
    <w:uiPriority w:val="99"/>
    <w:semiHidden/>
    <w:rsid w:val="0076212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9625">
      <w:bodyDiv w:val="1"/>
      <w:marLeft w:val="0"/>
      <w:marRight w:val="0"/>
      <w:marTop w:val="0"/>
      <w:marBottom w:val="0"/>
      <w:divBdr>
        <w:top w:val="none" w:sz="0" w:space="0" w:color="auto"/>
        <w:left w:val="none" w:sz="0" w:space="0" w:color="auto"/>
        <w:bottom w:val="none" w:sz="0" w:space="0" w:color="auto"/>
        <w:right w:val="none" w:sz="0" w:space="0" w:color="auto"/>
      </w:divBdr>
    </w:div>
    <w:div w:id="11320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Приложение 1</vt:lpstr>
    </vt:vector>
  </TitlesOfParts>
  <Company>aa</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user</dc:creator>
  <cp:lastModifiedBy>МАЛИНА ПЕТРОВА ПАНАЙОТОВА</cp:lastModifiedBy>
  <cp:revision>9</cp:revision>
  <cp:lastPrinted>2012-11-07T10:04:00Z</cp:lastPrinted>
  <dcterms:created xsi:type="dcterms:W3CDTF">2012-12-10T09:24:00Z</dcterms:created>
  <dcterms:modified xsi:type="dcterms:W3CDTF">2013-01-02T13:27:00Z</dcterms:modified>
</cp:coreProperties>
</file>