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A0" w:rsidRPr="007160A0" w:rsidRDefault="00B166CD" w:rsidP="007160A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Обяснителна таблица за </w:t>
      </w:r>
      <w:proofErr w:type="spellStart"/>
      <w:r>
        <w:rPr>
          <w:b/>
          <w:sz w:val="24"/>
          <w:szCs w:val="24"/>
        </w:rPr>
        <w:t>в</w:t>
      </w:r>
      <w:r w:rsidR="007160A0" w:rsidRPr="007160A0">
        <w:rPr>
          <w:b/>
          <w:sz w:val="24"/>
          <w:szCs w:val="24"/>
        </w:rPr>
        <w:t>заимообвързаност</w:t>
      </w:r>
      <w:proofErr w:type="spellEnd"/>
      <w:r w:rsidR="007160A0" w:rsidRPr="007160A0">
        <w:rPr>
          <w:b/>
          <w:sz w:val="24"/>
          <w:szCs w:val="24"/>
        </w:rPr>
        <w:t xml:space="preserve"> между стойност и статистическа </w:t>
      </w:r>
      <w:bookmarkStart w:id="0" w:name="_GoBack"/>
      <w:r w:rsidR="007160A0" w:rsidRPr="007160A0">
        <w:rPr>
          <w:b/>
          <w:sz w:val="24"/>
          <w:szCs w:val="24"/>
        </w:rPr>
        <w:t xml:space="preserve">стойност при различите условия на доставка по </w:t>
      </w:r>
      <w:r w:rsidR="007160A0" w:rsidRPr="007160A0">
        <w:rPr>
          <w:b/>
          <w:sz w:val="24"/>
          <w:szCs w:val="24"/>
          <w:lang w:val="en-US"/>
        </w:rPr>
        <w:t>Incoterms 20</w:t>
      </w:r>
      <w:r w:rsidR="005C2ADE">
        <w:rPr>
          <w:b/>
          <w:sz w:val="24"/>
          <w:szCs w:val="24"/>
        </w:rPr>
        <w:t>20</w:t>
      </w:r>
    </w:p>
    <w:p w:rsidR="007160A0" w:rsidRDefault="007160A0">
      <w:pPr>
        <w:rPr>
          <w:lang w:val="en-US"/>
        </w:rPr>
      </w:pPr>
    </w:p>
    <w:p w:rsidR="007160A0" w:rsidRDefault="007160A0">
      <w:pPr>
        <w:rPr>
          <w:lang w:val="en-US"/>
        </w:rPr>
      </w:pPr>
    </w:p>
    <w:p w:rsidR="00974A20" w:rsidRDefault="00FE3269">
      <w:proofErr w:type="spellStart"/>
      <w:r>
        <w:t>Ф</w:t>
      </w:r>
      <w:r w:rsidR="00974A20">
        <w:t>С</w:t>
      </w:r>
      <w:r w:rsidR="005040AE">
        <w:t>т</w:t>
      </w:r>
      <w:proofErr w:type="spellEnd"/>
      <w:r w:rsidR="00974A20">
        <w:t xml:space="preserve"> = </w:t>
      </w:r>
      <w:r>
        <w:t>Фактурна с</w:t>
      </w:r>
      <w:r w:rsidR="005040AE">
        <w:t>тойност</w:t>
      </w:r>
    </w:p>
    <w:p w:rsidR="005040AE" w:rsidRDefault="005040AE">
      <w:proofErr w:type="spellStart"/>
      <w:r>
        <w:t>СтСт</w:t>
      </w:r>
      <w:proofErr w:type="spellEnd"/>
      <w:r>
        <w:t xml:space="preserve"> = Статистическа стойност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573"/>
        <w:gridCol w:w="2266"/>
        <w:gridCol w:w="1466"/>
        <w:gridCol w:w="2040"/>
        <w:gridCol w:w="1621"/>
        <w:gridCol w:w="1601"/>
      </w:tblGrid>
      <w:tr w:rsidR="00D17734" w:rsidRPr="00F8726C" w:rsidTr="007160A0">
        <w:tc>
          <w:tcPr>
            <w:tcW w:w="573" w:type="dxa"/>
          </w:tcPr>
          <w:p w:rsidR="00D17734" w:rsidRPr="00D17734" w:rsidRDefault="00D17734" w:rsidP="00D17734">
            <w:pPr>
              <w:jc w:val="center"/>
              <w:rPr>
                <w:b/>
              </w:rPr>
            </w:pPr>
            <w:r w:rsidRPr="00D17734">
              <w:rPr>
                <w:b/>
              </w:rPr>
              <w:t>№ по ред</w:t>
            </w:r>
          </w:p>
        </w:tc>
        <w:tc>
          <w:tcPr>
            <w:tcW w:w="2376" w:type="dxa"/>
          </w:tcPr>
          <w:p w:rsidR="00D17734" w:rsidRPr="00D17734" w:rsidRDefault="00D17734" w:rsidP="00D17734">
            <w:pPr>
              <w:jc w:val="center"/>
              <w:rPr>
                <w:b/>
              </w:rPr>
            </w:pPr>
            <w:r w:rsidRPr="00D17734">
              <w:rPr>
                <w:b/>
              </w:rPr>
              <w:t>Условие на доставка</w:t>
            </w:r>
          </w:p>
        </w:tc>
        <w:tc>
          <w:tcPr>
            <w:tcW w:w="1441" w:type="dxa"/>
          </w:tcPr>
          <w:p w:rsidR="00D17734" w:rsidRPr="00D17734" w:rsidRDefault="00D17734" w:rsidP="00D17734">
            <w:pPr>
              <w:jc w:val="center"/>
              <w:rPr>
                <w:b/>
              </w:rPr>
            </w:pPr>
            <w:r w:rsidRPr="00D17734">
              <w:rPr>
                <w:b/>
              </w:rPr>
              <w:t>Приложимо за вид транспорт</w:t>
            </w:r>
          </w:p>
        </w:tc>
        <w:tc>
          <w:tcPr>
            <w:tcW w:w="1763" w:type="dxa"/>
          </w:tcPr>
          <w:p w:rsidR="00D17734" w:rsidRPr="00D17734" w:rsidRDefault="00D17734" w:rsidP="00D17734">
            <w:pPr>
              <w:jc w:val="center"/>
              <w:rPr>
                <w:b/>
              </w:rPr>
            </w:pPr>
            <w:r w:rsidRPr="00D17734">
              <w:rPr>
                <w:b/>
              </w:rPr>
              <w:t xml:space="preserve">Фактурната стойност  </w:t>
            </w:r>
            <w:r w:rsidR="00FE3269">
              <w:rPr>
                <w:b/>
              </w:rPr>
              <w:t>(</w:t>
            </w:r>
            <w:proofErr w:type="spellStart"/>
            <w:r w:rsidR="00FE3269">
              <w:rPr>
                <w:b/>
              </w:rPr>
              <w:t>ФСт</w:t>
            </w:r>
            <w:proofErr w:type="spellEnd"/>
            <w:r w:rsidR="00FE3269">
              <w:rPr>
                <w:b/>
              </w:rPr>
              <w:t xml:space="preserve">) </w:t>
            </w:r>
            <w:r w:rsidRPr="00D17734">
              <w:rPr>
                <w:b/>
              </w:rPr>
              <w:t>включва:</w:t>
            </w:r>
          </w:p>
        </w:tc>
        <w:tc>
          <w:tcPr>
            <w:tcW w:w="1621" w:type="dxa"/>
          </w:tcPr>
          <w:p w:rsidR="00D17734" w:rsidRDefault="00D17734" w:rsidP="00D17734">
            <w:pPr>
              <w:jc w:val="center"/>
              <w:rPr>
                <w:b/>
              </w:rPr>
            </w:pPr>
            <w:r w:rsidRPr="00D17734">
              <w:rPr>
                <w:b/>
              </w:rPr>
              <w:t>ПРИСТИГАНИЯ</w:t>
            </w:r>
          </w:p>
          <w:p w:rsidR="00FE3269" w:rsidRPr="00FE3269" w:rsidRDefault="00FE3269" w:rsidP="00FE326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&lt;--&gt;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01" w:type="dxa"/>
          </w:tcPr>
          <w:p w:rsidR="00FE3269" w:rsidRDefault="00D17734" w:rsidP="00D17734">
            <w:pPr>
              <w:jc w:val="center"/>
              <w:rPr>
                <w:b/>
              </w:rPr>
            </w:pPr>
            <w:r w:rsidRPr="00D17734">
              <w:rPr>
                <w:b/>
              </w:rPr>
              <w:t>ИЗПРАЩАНИЯ</w:t>
            </w:r>
          </w:p>
          <w:p w:rsidR="00D17734" w:rsidRDefault="00FE3269" w:rsidP="00D1773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&lt;--&gt;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</w:rPr>
              <w:t>)</w:t>
            </w:r>
          </w:p>
          <w:p w:rsidR="00FE3269" w:rsidRPr="00D17734" w:rsidRDefault="00FE3269" w:rsidP="00D17734">
            <w:pPr>
              <w:jc w:val="center"/>
              <w:rPr>
                <w:b/>
              </w:rPr>
            </w:pPr>
          </w:p>
        </w:tc>
      </w:tr>
      <w:tr w:rsidR="00D17734" w:rsidRPr="00F8726C" w:rsidTr="007160A0">
        <w:tc>
          <w:tcPr>
            <w:tcW w:w="573" w:type="dxa"/>
          </w:tcPr>
          <w:p w:rsidR="00974A20" w:rsidRPr="00F8726C" w:rsidRDefault="00974A20" w:rsidP="00974A20">
            <w:r>
              <w:t>1</w:t>
            </w:r>
          </w:p>
        </w:tc>
        <w:tc>
          <w:tcPr>
            <w:tcW w:w="2376" w:type="dxa"/>
          </w:tcPr>
          <w:p w:rsidR="00974A20" w:rsidRPr="00F8726C" w:rsidRDefault="00974A20" w:rsidP="00974A20"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EXW / EX Works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place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= франко завода (уговорено място)</w:t>
            </w:r>
          </w:p>
        </w:tc>
        <w:tc>
          <w:tcPr>
            <w:tcW w:w="1441" w:type="dxa"/>
          </w:tcPr>
          <w:p w:rsidR="00974A20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Наземен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Въздушен</w:t>
            </w:r>
          </w:p>
          <w:p w:rsidR="000D20FB" w:rsidRPr="00F8726C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Воден</w:t>
            </w:r>
          </w:p>
        </w:tc>
        <w:tc>
          <w:tcPr>
            <w:tcW w:w="1763" w:type="dxa"/>
          </w:tcPr>
          <w:p w:rsidR="000D20FB" w:rsidRPr="00F8726C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>Стойност на стоката</w:t>
            </w:r>
            <w:r w:rsidR="00D17734">
              <w:t xml:space="preserve"> при производителя</w:t>
            </w:r>
          </w:p>
        </w:tc>
        <w:tc>
          <w:tcPr>
            <w:tcW w:w="1621" w:type="dxa"/>
          </w:tcPr>
          <w:p w:rsidR="00974A20" w:rsidRDefault="00C16DE6" w:rsidP="00BC0CE9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  <w:p w:rsidR="00470674" w:rsidRPr="00470674" w:rsidRDefault="00470674" w:rsidP="00BC0CE9">
            <w:pPr>
              <w:rPr>
                <w:lang w:val="en-US"/>
              </w:rPr>
            </w:pPr>
          </w:p>
        </w:tc>
        <w:tc>
          <w:tcPr>
            <w:tcW w:w="1601" w:type="dxa"/>
          </w:tcPr>
          <w:p w:rsidR="00974A20" w:rsidRDefault="00441210" w:rsidP="00441210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  <w:p w:rsidR="00A45E1F" w:rsidRPr="00F8726C" w:rsidRDefault="00A45E1F" w:rsidP="00441210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  <w:lang w:val="en-US"/>
              </w:rPr>
              <w:t>*</w:t>
            </w:r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2</w:t>
            </w:r>
          </w:p>
        </w:tc>
        <w:tc>
          <w:tcPr>
            <w:tcW w:w="2376" w:type="dxa"/>
          </w:tcPr>
          <w:p w:rsidR="000D20FB" w:rsidRPr="00F8726C" w:rsidRDefault="000D20FB" w:rsidP="000D20FB"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FCA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Free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Carrier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place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= франко превозвача (уговорено място)</w:t>
            </w:r>
          </w:p>
        </w:tc>
        <w:tc>
          <w:tcPr>
            <w:tcW w:w="1441" w:type="dxa"/>
          </w:tcPr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Наземен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Въздушен</w:t>
            </w:r>
          </w:p>
          <w:p w:rsidR="000D20FB" w:rsidRPr="00F8726C" w:rsidRDefault="00551CCA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</w:t>
            </w:r>
            <w:r w:rsidR="000D20FB">
              <w:t>оден</w:t>
            </w:r>
          </w:p>
        </w:tc>
        <w:tc>
          <w:tcPr>
            <w:tcW w:w="1763" w:type="dxa"/>
          </w:tcPr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>
              <w:t>;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>Транспортни и застрахователни разходи до превозвача</w:t>
            </w:r>
          </w:p>
        </w:tc>
        <w:tc>
          <w:tcPr>
            <w:tcW w:w="1621" w:type="dxa"/>
          </w:tcPr>
          <w:p w:rsidR="000D20FB" w:rsidRDefault="00C16DE6" w:rsidP="000D20FB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 xml:space="preserve">=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  <w:p w:rsidR="00470674" w:rsidRPr="00F8726C" w:rsidRDefault="00470674" w:rsidP="000D20FB"/>
        </w:tc>
        <w:tc>
          <w:tcPr>
            <w:tcW w:w="1601" w:type="dxa"/>
          </w:tcPr>
          <w:p w:rsidR="000D20FB" w:rsidRDefault="00441210" w:rsidP="00441210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 xml:space="preserve">=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  <w:p w:rsidR="00A45E1F" w:rsidRPr="00F8726C" w:rsidRDefault="00A45E1F" w:rsidP="00441210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  <w:lang w:val="en-US"/>
              </w:rPr>
              <w:t>*</w:t>
            </w:r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3</w:t>
            </w:r>
          </w:p>
        </w:tc>
        <w:tc>
          <w:tcPr>
            <w:tcW w:w="2376" w:type="dxa"/>
          </w:tcPr>
          <w:p w:rsidR="000D20FB" w:rsidRPr="00F8726C" w:rsidRDefault="000D20FB" w:rsidP="000D20FB"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FAS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Free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Alongside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Ship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port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shipment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= </w:t>
            </w:r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франко протежение на кораба (уговорено пристанище за натоварване)</w:t>
            </w:r>
          </w:p>
        </w:tc>
        <w:tc>
          <w:tcPr>
            <w:tcW w:w="1441" w:type="dxa"/>
          </w:tcPr>
          <w:p w:rsidR="000D20FB" w:rsidRPr="00F8726C" w:rsidRDefault="00D17734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Воден</w:t>
            </w:r>
          </w:p>
        </w:tc>
        <w:tc>
          <w:tcPr>
            <w:tcW w:w="1763" w:type="dxa"/>
          </w:tcPr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>
              <w:t>;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 xml:space="preserve">Транспортни и застрахователни разходи до </w:t>
            </w:r>
            <w:r w:rsidR="00D17734">
              <w:t>поставяне на стоките на кея</w:t>
            </w:r>
          </w:p>
        </w:tc>
        <w:tc>
          <w:tcPr>
            <w:tcW w:w="1621" w:type="dxa"/>
          </w:tcPr>
          <w:p w:rsidR="00E23A8A" w:rsidRDefault="00C16DE6" w:rsidP="00E23A8A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  <w:p w:rsidR="000D20FB" w:rsidRPr="00F8726C" w:rsidRDefault="000D20FB" w:rsidP="00E23A8A"/>
        </w:tc>
        <w:tc>
          <w:tcPr>
            <w:tcW w:w="1601" w:type="dxa"/>
          </w:tcPr>
          <w:p w:rsidR="000D20FB" w:rsidRDefault="00BB60FD" w:rsidP="00BB60FD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  <w:p w:rsidR="00A45E1F" w:rsidRPr="00F8726C" w:rsidRDefault="00A45E1F" w:rsidP="00BB60FD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  <w:lang w:val="en-US"/>
              </w:rPr>
              <w:t>*</w:t>
            </w:r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4</w:t>
            </w:r>
          </w:p>
        </w:tc>
        <w:tc>
          <w:tcPr>
            <w:tcW w:w="2376" w:type="dxa"/>
          </w:tcPr>
          <w:p w:rsidR="000D20FB" w:rsidRPr="00F8726C" w:rsidRDefault="000D20FB" w:rsidP="000D20FB"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FOB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Free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On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Board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port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shipment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= франко борд (уговорено пристанище за натоварване)</w:t>
            </w:r>
          </w:p>
        </w:tc>
        <w:tc>
          <w:tcPr>
            <w:tcW w:w="1441" w:type="dxa"/>
          </w:tcPr>
          <w:p w:rsidR="000D20FB" w:rsidRPr="00F8726C" w:rsidRDefault="00D17734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Воден</w:t>
            </w:r>
          </w:p>
        </w:tc>
        <w:tc>
          <w:tcPr>
            <w:tcW w:w="1763" w:type="dxa"/>
          </w:tcPr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>
              <w:t>;</w:t>
            </w:r>
          </w:p>
          <w:p w:rsidR="00FE3269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 xml:space="preserve">Транспортни </w:t>
            </w:r>
            <w:r w:rsidR="00FE3269">
              <w:t>и застрахователни разходи до поставяне на стоките на кея;</w:t>
            </w:r>
          </w:p>
          <w:p w:rsidR="000D20FB" w:rsidRDefault="00FE3269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>Н</w:t>
            </w:r>
            <w:r w:rsidR="000D20FB">
              <w:t>атоварване на</w:t>
            </w:r>
            <w:r w:rsidR="00D17734">
              <w:t xml:space="preserve"> стоката на борда на</w:t>
            </w:r>
            <w:r w:rsidR="000D20FB">
              <w:t xml:space="preserve"> кораба</w:t>
            </w:r>
          </w:p>
        </w:tc>
        <w:tc>
          <w:tcPr>
            <w:tcW w:w="1621" w:type="dxa"/>
          </w:tcPr>
          <w:p w:rsidR="00E23A8A" w:rsidRDefault="00C16DE6" w:rsidP="00E23A8A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  <w:r w:rsidR="00470674">
              <w:rPr>
                <w:b/>
              </w:rPr>
              <w:t xml:space="preserve"> </w:t>
            </w:r>
          </w:p>
          <w:p w:rsidR="000D20FB" w:rsidRPr="00F8726C" w:rsidRDefault="000D20FB" w:rsidP="00E23A8A"/>
        </w:tc>
        <w:tc>
          <w:tcPr>
            <w:tcW w:w="1601" w:type="dxa"/>
          </w:tcPr>
          <w:p w:rsidR="000D20FB" w:rsidRPr="00F8726C" w:rsidRDefault="00BB60FD" w:rsidP="00BB60FD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=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5</w:t>
            </w:r>
          </w:p>
        </w:tc>
        <w:tc>
          <w:tcPr>
            <w:tcW w:w="2376" w:type="dxa"/>
          </w:tcPr>
          <w:p w:rsidR="000D20FB" w:rsidRPr="00F8726C" w:rsidRDefault="000D20FB" w:rsidP="000D20FB"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CPT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Carriage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Paid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To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place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destination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= превоз, платен до (уговорено местоназначение)</w:t>
            </w:r>
          </w:p>
        </w:tc>
        <w:tc>
          <w:tcPr>
            <w:tcW w:w="1441" w:type="dxa"/>
          </w:tcPr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Наземен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Въздушен</w:t>
            </w:r>
          </w:p>
          <w:p w:rsidR="000D20FB" w:rsidRPr="00F8726C" w:rsidRDefault="00D17734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Воден</w:t>
            </w:r>
          </w:p>
        </w:tc>
        <w:tc>
          <w:tcPr>
            <w:tcW w:w="1763" w:type="dxa"/>
          </w:tcPr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>
              <w:t>;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>Транспортни разходи до място на доставка</w:t>
            </w:r>
          </w:p>
        </w:tc>
        <w:tc>
          <w:tcPr>
            <w:tcW w:w="1621" w:type="dxa"/>
          </w:tcPr>
          <w:p w:rsidR="00E23A8A" w:rsidRDefault="00E23A8A" w:rsidP="00E23A8A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 w:rsidR="006A57CC">
              <w:rPr>
                <w:b/>
              </w:rPr>
              <w:t>=</w:t>
            </w:r>
            <w:r w:rsidR="006A57CC"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</w:rPr>
              <w:t xml:space="preserve"> </w:t>
            </w:r>
          </w:p>
          <w:p w:rsidR="000D20FB" w:rsidRPr="00F8726C" w:rsidRDefault="000D20FB" w:rsidP="00E23A8A"/>
        </w:tc>
        <w:tc>
          <w:tcPr>
            <w:tcW w:w="1601" w:type="dxa"/>
          </w:tcPr>
          <w:p w:rsidR="000D20FB" w:rsidRPr="00F8726C" w:rsidRDefault="00BB60FD" w:rsidP="000D20FB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6</w:t>
            </w:r>
          </w:p>
        </w:tc>
        <w:tc>
          <w:tcPr>
            <w:tcW w:w="2376" w:type="dxa"/>
          </w:tcPr>
          <w:p w:rsidR="000D20FB" w:rsidRPr="00F8726C" w:rsidRDefault="000D20FB" w:rsidP="000D20FB"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CIP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Carriage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and Insurance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Paid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place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destination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= </w:t>
            </w:r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превоз и застраховка, платени до (уговорено местоназначение)</w:t>
            </w:r>
          </w:p>
        </w:tc>
        <w:tc>
          <w:tcPr>
            <w:tcW w:w="1441" w:type="dxa"/>
          </w:tcPr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lastRenderedPageBreak/>
              <w:t>Наземен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Въздушен</w:t>
            </w:r>
          </w:p>
          <w:p w:rsidR="000D20FB" w:rsidRPr="00F8726C" w:rsidRDefault="00D17734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Воден</w:t>
            </w:r>
          </w:p>
        </w:tc>
        <w:tc>
          <w:tcPr>
            <w:tcW w:w="1763" w:type="dxa"/>
          </w:tcPr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>
              <w:t>;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 xml:space="preserve">Транспортни и застрахователни </w:t>
            </w:r>
            <w:r>
              <w:lastRenderedPageBreak/>
              <w:t>разходи до място на доставка</w:t>
            </w:r>
          </w:p>
        </w:tc>
        <w:tc>
          <w:tcPr>
            <w:tcW w:w="1621" w:type="dxa"/>
          </w:tcPr>
          <w:p w:rsidR="000D20FB" w:rsidRPr="00F8726C" w:rsidRDefault="006A57CC" w:rsidP="00A45E1F">
            <w:proofErr w:type="spellStart"/>
            <w:r>
              <w:rPr>
                <w:b/>
              </w:rPr>
              <w:lastRenderedPageBreak/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=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01" w:type="dxa"/>
          </w:tcPr>
          <w:p w:rsidR="000D20FB" w:rsidRPr="00F8726C" w:rsidRDefault="00314072" w:rsidP="00A45E1F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 w:rsidR="00A45E1F"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7</w:t>
            </w:r>
          </w:p>
        </w:tc>
        <w:tc>
          <w:tcPr>
            <w:tcW w:w="2376" w:type="dxa"/>
          </w:tcPr>
          <w:p w:rsidR="000D20FB" w:rsidRPr="00F8726C" w:rsidRDefault="000D20FB" w:rsidP="000D20FB"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CFR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Cost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and Freight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port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destination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= стойност и навло (уговорено пристанище в местоназначението)</w:t>
            </w:r>
          </w:p>
        </w:tc>
        <w:tc>
          <w:tcPr>
            <w:tcW w:w="1441" w:type="dxa"/>
          </w:tcPr>
          <w:p w:rsidR="000D20FB" w:rsidRPr="00F8726C" w:rsidRDefault="00D17734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Воден</w:t>
            </w:r>
          </w:p>
        </w:tc>
        <w:tc>
          <w:tcPr>
            <w:tcW w:w="1763" w:type="dxa"/>
          </w:tcPr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 w:rsidR="00D17734">
              <w:t>;</w:t>
            </w:r>
          </w:p>
          <w:p w:rsidR="00D17734" w:rsidRDefault="00D17734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>Транспортни разходи до пристанище на разтоварване</w:t>
            </w:r>
          </w:p>
        </w:tc>
        <w:tc>
          <w:tcPr>
            <w:tcW w:w="1621" w:type="dxa"/>
          </w:tcPr>
          <w:p w:rsidR="000D20FB" w:rsidRDefault="00C16DE6" w:rsidP="00BC0CE9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  <w:p w:rsidR="00470674" w:rsidRPr="00F8726C" w:rsidRDefault="00470674" w:rsidP="00BC0CE9"/>
        </w:tc>
        <w:tc>
          <w:tcPr>
            <w:tcW w:w="1601" w:type="dxa"/>
          </w:tcPr>
          <w:p w:rsidR="000D20FB" w:rsidRPr="00F8726C" w:rsidRDefault="00314072" w:rsidP="000D20FB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>=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8</w:t>
            </w:r>
          </w:p>
        </w:tc>
        <w:tc>
          <w:tcPr>
            <w:tcW w:w="2376" w:type="dxa"/>
          </w:tcPr>
          <w:p w:rsidR="000D20FB" w:rsidRPr="00F8726C" w:rsidRDefault="000D20FB" w:rsidP="000D20FB"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CIF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Cost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Insurance and Freight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port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destination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= стойност, застраховка и навло (уговорено пристанище в местоназначението)</w:t>
            </w:r>
          </w:p>
        </w:tc>
        <w:tc>
          <w:tcPr>
            <w:tcW w:w="1441" w:type="dxa"/>
          </w:tcPr>
          <w:p w:rsidR="000D20FB" w:rsidRPr="00F8726C" w:rsidRDefault="00D17734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Воден</w:t>
            </w:r>
          </w:p>
        </w:tc>
        <w:tc>
          <w:tcPr>
            <w:tcW w:w="1763" w:type="dxa"/>
          </w:tcPr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 w:rsidR="00D17734">
              <w:t>;</w:t>
            </w:r>
          </w:p>
          <w:p w:rsidR="00D17734" w:rsidRDefault="00D17734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>Транспортни и застрахователни разходи до пристанище на разтоварване</w:t>
            </w:r>
          </w:p>
        </w:tc>
        <w:tc>
          <w:tcPr>
            <w:tcW w:w="1621" w:type="dxa"/>
          </w:tcPr>
          <w:p w:rsidR="00470674" w:rsidRDefault="00C16DE6" w:rsidP="000D20FB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СтСт</w:t>
            </w:r>
            <w:proofErr w:type="spellEnd"/>
            <w:r w:rsidR="00470674">
              <w:rPr>
                <w:b/>
              </w:rPr>
              <w:t xml:space="preserve"> </w:t>
            </w:r>
          </w:p>
          <w:p w:rsidR="000D20FB" w:rsidRPr="00F8726C" w:rsidRDefault="000D20FB" w:rsidP="000D20FB"/>
        </w:tc>
        <w:tc>
          <w:tcPr>
            <w:tcW w:w="1601" w:type="dxa"/>
          </w:tcPr>
          <w:p w:rsidR="000D20FB" w:rsidRPr="00F8726C" w:rsidRDefault="00314072" w:rsidP="000D20FB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9</w:t>
            </w:r>
          </w:p>
        </w:tc>
        <w:tc>
          <w:tcPr>
            <w:tcW w:w="2376" w:type="dxa"/>
          </w:tcPr>
          <w:p w:rsidR="000D20FB" w:rsidRPr="00F8726C" w:rsidRDefault="000D20FB" w:rsidP="000D20FB"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DAP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Delivered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at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Place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place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destination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= 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ено</w:t>
            </w:r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място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(уговорено местоназначение)</w:t>
            </w:r>
          </w:p>
        </w:tc>
        <w:tc>
          <w:tcPr>
            <w:tcW w:w="1441" w:type="dxa"/>
          </w:tcPr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Наземен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Въздушен</w:t>
            </w:r>
          </w:p>
          <w:p w:rsidR="000D20FB" w:rsidRPr="00F8726C" w:rsidRDefault="00D17734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Воден</w:t>
            </w:r>
          </w:p>
        </w:tc>
        <w:tc>
          <w:tcPr>
            <w:tcW w:w="1763" w:type="dxa"/>
          </w:tcPr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 w:rsidR="00D17734">
              <w:t>;</w:t>
            </w:r>
          </w:p>
          <w:p w:rsidR="00D17734" w:rsidRDefault="00D17734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>Транспортни и застрахователни разходи до място на доставка</w:t>
            </w:r>
          </w:p>
        </w:tc>
        <w:tc>
          <w:tcPr>
            <w:tcW w:w="1621" w:type="dxa"/>
          </w:tcPr>
          <w:p w:rsidR="000D20FB" w:rsidRPr="00F8726C" w:rsidRDefault="006A57CC" w:rsidP="00A45E1F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=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01" w:type="dxa"/>
          </w:tcPr>
          <w:p w:rsidR="000D20FB" w:rsidRPr="00F8726C" w:rsidRDefault="00314072" w:rsidP="000D20FB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10</w:t>
            </w:r>
          </w:p>
        </w:tc>
        <w:tc>
          <w:tcPr>
            <w:tcW w:w="2376" w:type="dxa"/>
          </w:tcPr>
          <w:p w:rsidR="005C2ADE" w:rsidRPr="005C2ADE" w:rsidRDefault="005C2ADE" w:rsidP="005C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DPU</w:t>
            </w:r>
            <w:proofErr w:type="spellEnd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Delivered</w:t>
            </w:r>
            <w:proofErr w:type="spellEnd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at</w:t>
            </w:r>
            <w:proofErr w:type="spellEnd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Place</w:t>
            </w:r>
            <w:proofErr w:type="spellEnd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Unloaded</w:t>
            </w:r>
            <w:proofErr w:type="spellEnd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- доставено на уговорено място за разтоварване</w:t>
            </w:r>
          </w:p>
          <w:p w:rsidR="000D20FB" w:rsidRPr="00F8726C" w:rsidRDefault="005C2ADE" w:rsidP="005C2ADE">
            <w:proofErr w:type="spellStart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DPU</w:t>
            </w:r>
            <w:proofErr w:type="spellEnd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заменя </w:t>
            </w:r>
            <w:proofErr w:type="spellStart"/>
            <w:r w:rsidRPr="005C2A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DAT</w:t>
            </w:r>
            <w:proofErr w:type="spellEnd"/>
          </w:p>
        </w:tc>
        <w:tc>
          <w:tcPr>
            <w:tcW w:w="1441" w:type="dxa"/>
          </w:tcPr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Наземен</w:t>
            </w:r>
          </w:p>
          <w:p w:rsidR="000D20FB" w:rsidRPr="00F8726C" w:rsidRDefault="000D20FB" w:rsidP="00CB200C">
            <w:pPr>
              <w:pStyle w:val="ListParagraph"/>
              <w:ind w:left="309"/>
            </w:pPr>
          </w:p>
        </w:tc>
        <w:tc>
          <w:tcPr>
            <w:tcW w:w="1763" w:type="dxa"/>
          </w:tcPr>
          <w:p w:rsidR="00FE3269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 w:rsidR="00D17734">
              <w:t>;</w:t>
            </w:r>
          </w:p>
          <w:p w:rsidR="00FE3269" w:rsidRDefault="00D17734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 xml:space="preserve">Транспортни и застрахователни разходи </w:t>
            </w:r>
            <w:r w:rsidR="00FE3269">
              <w:t>до предаване в терминал;</w:t>
            </w:r>
          </w:p>
          <w:p w:rsidR="000D20FB" w:rsidRDefault="005C2ADE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 xml:space="preserve">Транзит и </w:t>
            </w:r>
            <w:r w:rsidR="00D17734">
              <w:t xml:space="preserve">разходи по разтоварване </w:t>
            </w:r>
          </w:p>
        </w:tc>
        <w:tc>
          <w:tcPr>
            <w:tcW w:w="1621" w:type="dxa"/>
          </w:tcPr>
          <w:p w:rsidR="00D55C08" w:rsidRDefault="006A57CC" w:rsidP="00D55C08">
            <w:pPr>
              <w:rPr>
                <w:b/>
              </w:rPr>
            </w:pPr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</w:rPr>
              <w:t xml:space="preserve"> </w:t>
            </w:r>
          </w:p>
          <w:p w:rsidR="000D20FB" w:rsidRPr="00F8726C" w:rsidRDefault="000D20FB" w:rsidP="00D55C08"/>
        </w:tc>
        <w:tc>
          <w:tcPr>
            <w:tcW w:w="1601" w:type="dxa"/>
          </w:tcPr>
          <w:p w:rsidR="000D20FB" w:rsidRPr="00F8726C" w:rsidRDefault="00314072" w:rsidP="00314072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</w:tc>
      </w:tr>
      <w:tr w:rsidR="00D17734" w:rsidRPr="00F8726C" w:rsidTr="007160A0">
        <w:tc>
          <w:tcPr>
            <w:tcW w:w="573" w:type="dxa"/>
          </w:tcPr>
          <w:p w:rsidR="000D20FB" w:rsidRPr="00F8726C" w:rsidRDefault="000D20FB" w:rsidP="000D20FB">
            <w:r>
              <w:t>11</w:t>
            </w:r>
          </w:p>
        </w:tc>
        <w:tc>
          <w:tcPr>
            <w:tcW w:w="2376" w:type="dxa"/>
          </w:tcPr>
          <w:p w:rsidR="000D20FB" w:rsidRPr="00F8726C" w:rsidRDefault="000D20FB" w:rsidP="000D20FB"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DDP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Delivered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Duty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Paid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named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place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of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destination</w:t>
            </w:r>
            <w:proofErr w:type="spellEnd"/>
            <w:r w:rsidRPr="00353D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= доставено, мито платено (уговорено местоназначение)</w:t>
            </w:r>
          </w:p>
        </w:tc>
        <w:tc>
          <w:tcPr>
            <w:tcW w:w="1441" w:type="dxa"/>
          </w:tcPr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Наземен</w:t>
            </w:r>
          </w:p>
          <w:p w:rsidR="000D20FB" w:rsidRDefault="000D20FB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Въздушен</w:t>
            </w:r>
          </w:p>
          <w:p w:rsidR="000D20FB" w:rsidRPr="00F8726C" w:rsidRDefault="00D17734" w:rsidP="00FE3269">
            <w:pPr>
              <w:pStyle w:val="ListParagraph"/>
              <w:numPr>
                <w:ilvl w:val="0"/>
                <w:numId w:val="15"/>
              </w:numPr>
              <w:ind w:left="309"/>
            </w:pPr>
            <w:r>
              <w:t>Воден</w:t>
            </w:r>
          </w:p>
        </w:tc>
        <w:tc>
          <w:tcPr>
            <w:tcW w:w="1763" w:type="dxa"/>
          </w:tcPr>
          <w:p w:rsidR="000D20FB" w:rsidRDefault="000D20FB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 w:rsidRPr="00222A3B">
              <w:t>Стойност на стоката</w:t>
            </w:r>
            <w:r w:rsidR="00D17734">
              <w:t>;</w:t>
            </w:r>
          </w:p>
          <w:p w:rsidR="00D17734" w:rsidRDefault="00D17734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>Транспортни и застрахователни разходи до място на доставка;</w:t>
            </w:r>
          </w:p>
          <w:p w:rsidR="00D17734" w:rsidRDefault="00D17734" w:rsidP="00FE3269">
            <w:pPr>
              <w:pStyle w:val="ListParagraph"/>
              <w:numPr>
                <w:ilvl w:val="0"/>
                <w:numId w:val="17"/>
              </w:numPr>
              <w:ind w:left="260"/>
            </w:pPr>
            <w:r>
              <w:t>Платени вносни мита и такси</w:t>
            </w:r>
          </w:p>
        </w:tc>
        <w:tc>
          <w:tcPr>
            <w:tcW w:w="1621" w:type="dxa"/>
          </w:tcPr>
          <w:p w:rsidR="000D20FB" w:rsidRPr="00F8726C" w:rsidRDefault="006A57CC" w:rsidP="00A45E1F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= </w:t>
            </w:r>
            <w:proofErr w:type="spellStart"/>
            <w:r>
              <w:rPr>
                <w:b/>
              </w:rPr>
              <w:t>СтСт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01" w:type="dxa"/>
          </w:tcPr>
          <w:p w:rsidR="000D20FB" w:rsidRPr="00F8726C" w:rsidRDefault="00314072" w:rsidP="000D20FB">
            <w:proofErr w:type="spellStart"/>
            <w:r>
              <w:rPr>
                <w:b/>
              </w:rPr>
              <w:t>ФСт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СтСт</w:t>
            </w:r>
            <w:proofErr w:type="spellEnd"/>
          </w:p>
        </w:tc>
      </w:tr>
    </w:tbl>
    <w:p w:rsidR="00F8726C" w:rsidRDefault="007160A0">
      <w:r w:rsidRPr="00AA2E51">
        <w:rPr>
          <w:lang w:val="en-US"/>
        </w:rPr>
        <w:t>*</w:t>
      </w:r>
      <w:r w:rsidRPr="007160A0">
        <w:t xml:space="preserve"> </w:t>
      </w:r>
      <w:r>
        <w:t>Зависимостта е валидна в случаи на трансгранични доставки между съседни държави-членки – България –</w:t>
      </w:r>
      <w:bookmarkEnd w:id="0"/>
      <w:r>
        <w:t xml:space="preserve"> Румъния, България - Гърция</w:t>
      </w:r>
    </w:p>
    <w:sectPr w:rsidR="00F8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A6"/>
    <w:multiLevelType w:val="hybridMultilevel"/>
    <w:tmpl w:val="B4BCFF42"/>
    <w:lvl w:ilvl="0" w:tplc="D03E5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6FFB"/>
    <w:multiLevelType w:val="multilevel"/>
    <w:tmpl w:val="945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B48C5"/>
    <w:multiLevelType w:val="multilevel"/>
    <w:tmpl w:val="F5E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0167"/>
    <w:multiLevelType w:val="multilevel"/>
    <w:tmpl w:val="0650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4B3B"/>
    <w:multiLevelType w:val="hybridMultilevel"/>
    <w:tmpl w:val="CC5A50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709A"/>
    <w:multiLevelType w:val="multilevel"/>
    <w:tmpl w:val="4C34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1042D"/>
    <w:multiLevelType w:val="hybridMultilevel"/>
    <w:tmpl w:val="C81081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E774B"/>
    <w:multiLevelType w:val="multilevel"/>
    <w:tmpl w:val="B47C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24D15"/>
    <w:multiLevelType w:val="multilevel"/>
    <w:tmpl w:val="B99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C2E0A"/>
    <w:multiLevelType w:val="hybridMultilevel"/>
    <w:tmpl w:val="65BC38C2"/>
    <w:lvl w:ilvl="0" w:tplc="D03E5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26C58"/>
    <w:multiLevelType w:val="multilevel"/>
    <w:tmpl w:val="6C6C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120A7"/>
    <w:multiLevelType w:val="multilevel"/>
    <w:tmpl w:val="B216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80E8F"/>
    <w:multiLevelType w:val="multilevel"/>
    <w:tmpl w:val="64CE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90FD6"/>
    <w:multiLevelType w:val="hybridMultilevel"/>
    <w:tmpl w:val="65BE8A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3A74"/>
    <w:multiLevelType w:val="multilevel"/>
    <w:tmpl w:val="44B6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D51C3"/>
    <w:multiLevelType w:val="multilevel"/>
    <w:tmpl w:val="E30A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03C4B"/>
    <w:multiLevelType w:val="multilevel"/>
    <w:tmpl w:val="76B4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B8"/>
    <w:rsid w:val="00040987"/>
    <w:rsid w:val="000D20FB"/>
    <w:rsid w:val="00314072"/>
    <w:rsid w:val="00353DA4"/>
    <w:rsid w:val="004355B8"/>
    <w:rsid w:val="00441210"/>
    <w:rsid w:val="00470674"/>
    <w:rsid w:val="004F36B5"/>
    <w:rsid w:val="005040AE"/>
    <w:rsid w:val="00551CCA"/>
    <w:rsid w:val="005C2ADE"/>
    <w:rsid w:val="006A57CC"/>
    <w:rsid w:val="007160A0"/>
    <w:rsid w:val="00863A84"/>
    <w:rsid w:val="00974A20"/>
    <w:rsid w:val="00A45E1F"/>
    <w:rsid w:val="00AA0584"/>
    <w:rsid w:val="00AA2E51"/>
    <w:rsid w:val="00B166CD"/>
    <w:rsid w:val="00BB60FD"/>
    <w:rsid w:val="00BC0CE9"/>
    <w:rsid w:val="00BE40C0"/>
    <w:rsid w:val="00C16DE6"/>
    <w:rsid w:val="00CB200C"/>
    <w:rsid w:val="00D17734"/>
    <w:rsid w:val="00D55C08"/>
    <w:rsid w:val="00E23A8A"/>
    <w:rsid w:val="00EA1885"/>
    <w:rsid w:val="00F41120"/>
    <w:rsid w:val="00F8726C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25E9B-8C6B-4C0A-A77E-45C3E6A5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72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8726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F8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D2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5B23-0B76-40C8-8960-5A8360B3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ТОНЧЕВ ИВАНОВ</dc:creator>
  <cp:lastModifiedBy>ДАНИЕЛА ГЕОРГИЕВА ЯНЕВА</cp:lastModifiedBy>
  <cp:revision>4</cp:revision>
  <dcterms:created xsi:type="dcterms:W3CDTF">2020-12-09T13:11:00Z</dcterms:created>
  <dcterms:modified xsi:type="dcterms:W3CDTF">2020-12-14T07:59:00Z</dcterms:modified>
</cp:coreProperties>
</file>