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0C4" w:rsidRPr="00AE0C43" w:rsidRDefault="00770088" w:rsidP="00AE0C43">
      <w:pPr>
        <w:suppressAutoHyphens w:val="0"/>
        <w:jc w:val="right"/>
        <w:rPr>
          <w:rFonts w:eastAsia="Calibri"/>
          <w:b/>
          <w:lang w:val="en-US" w:eastAsia="en-US"/>
        </w:rPr>
      </w:pPr>
      <w:r>
        <w:rPr>
          <w:rFonts w:eastAsia="Calibri"/>
          <w:b/>
          <w:lang w:val="bg-BG" w:eastAsia="en-US"/>
        </w:rPr>
        <w:t>Приложение №</w:t>
      </w:r>
      <w:r w:rsidR="00256910" w:rsidRPr="00AE0C43">
        <w:rPr>
          <w:rFonts w:eastAsia="Calibri"/>
          <w:b/>
          <w:lang w:val="en-US" w:eastAsia="en-US"/>
        </w:rPr>
        <w:t>3</w:t>
      </w:r>
      <w:r w:rsidR="00B60B23">
        <w:rPr>
          <w:rFonts w:eastAsia="Calibri"/>
          <w:b/>
          <w:lang w:val="en-US" w:eastAsia="en-US"/>
        </w:rPr>
        <w:t>3</w:t>
      </w:r>
    </w:p>
    <w:p w:rsidR="009A0130" w:rsidRDefault="009A0130" w:rsidP="00AE0C43">
      <w:pPr>
        <w:suppressAutoHyphens w:val="0"/>
        <w:ind w:left="-426" w:firstLine="426"/>
        <w:jc w:val="both"/>
        <w:rPr>
          <w:rFonts w:eastAsia="Calibri"/>
          <w:lang w:val="bg-BG" w:eastAsia="en-US"/>
        </w:rPr>
      </w:pPr>
    </w:p>
    <w:p w:rsidR="009A0130" w:rsidRDefault="009A0130" w:rsidP="008176B3">
      <w:pPr>
        <w:suppressAutoHyphens w:val="0"/>
        <w:ind w:left="-426" w:firstLine="426"/>
        <w:jc w:val="center"/>
        <w:rPr>
          <w:rFonts w:eastAsia="Calibri"/>
          <w:lang w:val="en-US" w:eastAsia="en-US"/>
        </w:rPr>
      </w:pPr>
      <w:r>
        <w:rPr>
          <w:rFonts w:eastAsia="Calibri"/>
          <w:lang w:val="bg-BG" w:eastAsia="en-US"/>
        </w:rPr>
        <w:t>Моля за публикуване в Профила на купувача, в обособена папка/досие на ОП с предмет: …………………………………на следните документи/информация:</w:t>
      </w:r>
    </w:p>
    <w:p w:rsidR="00256910" w:rsidRDefault="00256910" w:rsidP="00256910">
      <w:pPr>
        <w:jc w:val="both"/>
      </w:pPr>
    </w:p>
    <w:tbl>
      <w:tblPr>
        <w:tblW w:w="0" w:type="auto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3913"/>
        <w:gridCol w:w="4483"/>
      </w:tblGrid>
      <w:tr w:rsidR="00256910" w:rsidTr="00AE0C43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>
            <w:pPr>
              <w:jc w:val="both"/>
              <w:rPr>
                <w:rFonts w:ascii="Calibri" w:eastAsiaTheme="minorHAnsi" w:hAnsi="Calibri"/>
                <w:lang w:eastAsia="en-US"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Pr="008478FE" w:rsidRDefault="00256910" w:rsidP="008656FC">
            <w:pPr>
              <w:jc w:val="both"/>
              <w:rPr>
                <w:rFonts w:ascii="Calibri" w:eastAsiaTheme="minorHAnsi" w:hAnsi="Calibri"/>
                <w:lang w:val="bg-BG" w:eastAsia="en-US"/>
              </w:rPr>
            </w:pPr>
            <w:proofErr w:type="spellStart"/>
            <w:r>
              <w:rPr>
                <w:b/>
                <w:bCs/>
              </w:rPr>
              <w:t>Изисквана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информация</w:t>
            </w:r>
            <w:proofErr w:type="spellEnd"/>
            <w:r>
              <w:rPr>
                <w:b/>
                <w:bCs/>
              </w:rPr>
              <w:t xml:space="preserve"> – </w:t>
            </w:r>
            <w:proofErr w:type="spellStart"/>
            <w:r>
              <w:rPr>
                <w:b/>
                <w:bCs/>
              </w:rPr>
              <w:t>важи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за</w:t>
            </w:r>
            <w:proofErr w:type="spellEnd"/>
            <w:r>
              <w:rPr>
                <w:b/>
                <w:bCs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b/>
                <w:bCs/>
              </w:rPr>
              <w:t>процедури</w:t>
            </w:r>
            <w:proofErr w:type="spellEnd"/>
            <w:r>
              <w:rPr>
                <w:b/>
                <w:bCs/>
              </w:rPr>
              <w:t xml:space="preserve"> </w:t>
            </w:r>
            <w:r w:rsidR="008478FE">
              <w:rPr>
                <w:b/>
                <w:bCs/>
                <w:lang w:val="bg-BG"/>
              </w:rPr>
              <w:t>открити до 31.12.2019 г.</w:t>
            </w:r>
          </w:p>
        </w:tc>
        <w:tc>
          <w:tcPr>
            <w:tcW w:w="4568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>
            <w:pPr>
              <w:jc w:val="both"/>
              <w:rPr>
                <w:rFonts w:ascii="Calibri" w:eastAsiaTheme="minorHAnsi" w:hAnsi="Calibri"/>
                <w:lang w:eastAsia="en-US"/>
              </w:rPr>
            </w:pPr>
            <w:proofErr w:type="spellStart"/>
            <w:r>
              <w:rPr>
                <w:i/>
                <w:iCs/>
              </w:rPr>
              <w:t>Полетата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се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попълват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от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длъжностното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лице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което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отговаря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изпращане</w:t>
            </w:r>
            <w:proofErr w:type="spellEnd"/>
            <w:r>
              <w:rPr>
                <w:i/>
                <w:iCs/>
              </w:rPr>
              <w:t xml:space="preserve"> на </w:t>
            </w:r>
            <w:proofErr w:type="spellStart"/>
            <w:r>
              <w:rPr>
                <w:i/>
                <w:iCs/>
              </w:rPr>
              <w:t>документа</w:t>
            </w:r>
            <w:proofErr w:type="spellEnd"/>
            <w:r>
              <w:rPr>
                <w:i/>
                <w:iCs/>
              </w:rPr>
              <w:t>/</w:t>
            </w:r>
            <w:proofErr w:type="spellStart"/>
            <w:r>
              <w:rPr>
                <w:i/>
                <w:iCs/>
              </w:rPr>
              <w:t>информацията</w:t>
            </w:r>
            <w:proofErr w:type="spellEnd"/>
          </w:p>
        </w:tc>
      </w:tr>
      <w:tr w:rsidR="00256910" w:rsidTr="00AE0C43">
        <w:tc>
          <w:tcPr>
            <w:tcW w:w="99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>
            <w:pPr>
              <w:jc w:val="both"/>
              <w:rPr>
                <w:rFonts w:ascii="Calibri" w:eastAsiaTheme="minorHAnsi" w:hAnsi="Calibri"/>
                <w:lang w:eastAsia="en-US"/>
              </w:rPr>
            </w:pPr>
            <w: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 w:rsidP="008478FE">
            <w:pPr>
              <w:jc w:val="both"/>
              <w:rPr>
                <w:rFonts w:ascii="Calibri" w:eastAsiaTheme="minorHAnsi" w:hAnsi="Calibri"/>
                <w:lang w:eastAsia="en-US"/>
              </w:rPr>
            </w:pPr>
            <w:proofErr w:type="spellStart"/>
            <w:r>
              <w:rPr>
                <w:b/>
                <w:bCs/>
                <w:u w:val="single"/>
              </w:rPr>
              <w:t>Наименование</w:t>
            </w:r>
            <w:proofErr w:type="spellEnd"/>
            <w:r>
              <w:rPr>
                <w:b/>
                <w:bCs/>
                <w:u w:val="single"/>
              </w:rPr>
              <w:t xml:space="preserve"> на </w:t>
            </w:r>
            <w:proofErr w:type="spellStart"/>
            <w:r>
              <w:rPr>
                <w:b/>
                <w:bCs/>
                <w:u w:val="single"/>
              </w:rPr>
              <w:t>обществената</w:t>
            </w:r>
            <w:proofErr w:type="spellEnd"/>
            <w:r>
              <w:rPr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поръчка</w:t>
            </w:r>
            <w:proofErr w:type="spellEnd"/>
            <w:r>
              <w:t xml:space="preserve">, </w:t>
            </w:r>
            <w:proofErr w:type="spellStart"/>
            <w:r>
              <w:t>във</w:t>
            </w:r>
            <w:proofErr w:type="spellEnd"/>
            <w:r>
              <w:t xml:space="preserve"> </w:t>
            </w:r>
            <w:proofErr w:type="spellStart"/>
            <w:r>
              <w:t>връзка</w:t>
            </w:r>
            <w:proofErr w:type="spellEnd"/>
            <w:r>
              <w:t xml:space="preserve"> с </w:t>
            </w:r>
            <w:proofErr w:type="spellStart"/>
            <w:r>
              <w:t>възлагането</w:t>
            </w:r>
            <w:proofErr w:type="spellEnd"/>
            <w:r>
              <w:t xml:space="preserve">, на </w:t>
            </w:r>
            <w:proofErr w:type="spellStart"/>
            <w:r>
              <w:t>която</w:t>
            </w:r>
            <w:proofErr w:type="spellEnd"/>
            <w:r>
              <w:t xml:space="preserve"> е </w:t>
            </w:r>
            <w:proofErr w:type="spellStart"/>
            <w:r>
              <w:t>необходимо</w:t>
            </w:r>
            <w:proofErr w:type="spellEnd"/>
            <w:r>
              <w:t xml:space="preserve"> </w:t>
            </w:r>
            <w:proofErr w:type="spellStart"/>
            <w:r>
              <w:t>публикуване</w:t>
            </w:r>
            <w:proofErr w:type="spellEnd"/>
            <w:r>
              <w:t xml:space="preserve"> на </w:t>
            </w:r>
            <w:proofErr w:type="spellStart"/>
            <w:r>
              <w:t>изпратените</w:t>
            </w:r>
            <w:proofErr w:type="spellEnd"/>
            <w:r>
              <w:t xml:space="preserve"> </w:t>
            </w:r>
            <w:proofErr w:type="spellStart"/>
            <w:r>
              <w:t>електронни</w:t>
            </w:r>
            <w:proofErr w:type="spellEnd"/>
            <w:r>
              <w:t xml:space="preserve"> </w:t>
            </w:r>
            <w:proofErr w:type="spellStart"/>
            <w:r>
              <w:t>документи</w:t>
            </w:r>
            <w:proofErr w:type="spellEnd"/>
            <w:r>
              <w:t xml:space="preserve"> 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10" w:rsidRDefault="00256910">
            <w:pPr>
              <w:jc w:val="both"/>
              <w:rPr>
                <w:rFonts w:ascii="Calibri" w:eastAsiaTheme="minorHAnsi" w:hAnsi="Calibri"/>
                <w:color w:val="000000"/>
                <w:lang w:eastAsia="en-US"/>
              </w:rPr>
            </w:pPr>
          </w:p>
        </w:tc>
      </w:tr>
      <w:tr w:rsidR="00256910" w:rsidTr="00AE0C43">
        <w:tc>
          <w:tcPr>
            <w:tcW w:w="99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>
            <w:pPr>
              <w:jc w:val="both"/>
              <w:rPr>
                <w:rFonts w:ascii="Calibri" w:eastAsiaTheme="minorHAnsi" w:hAnsi="Calibri"/>
                <w:lang w:eastAsia="en-US"/>
              </w:rPr>
            </w:pPr>
            <w:r>
              <w:t>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 w:rsidP="00911CF0">
            <w:pPr>
              <w:jc w:val="both"/>
              <w:rPr>
                <w:rFonts w:ascii="Calibri" w:eastAsiaTheme="minorHAnsi" w:hAnsi="Calibri"/>
                <w:lang w:eastAsia="en-US"/>
              </w:rPr>
            </w:pPr>
            <w:proofErr w:type="spellStart"/>
            <w:r>
              <w:rPr>
                <w:b/>
                <w:bCs/>
              </w:rPr>
              <w:t>Идентификационен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номер</w:t>
            </w:r>
            <w:proofErr w:type="spellEnd"/>
            <w:r>
              <w:rPr>
                <w:b/>
                <w:bCs/>
              </w:rPr>
              <w:t xml:space="preserve"> в РОП, </w:t>
            </w:r>
            <w:proofErr w:type="spellStart"/>
            <w:r>
              <w:rPr>
                <w:b/>
                <w:bCs/>
              </w:rPr>
              <w:t>съответно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досие</w:t>
            </w:r>
            <w:proofErr w:type="spellEnd"/>
            <w:r>
              <w:rPr>
                <w:b/>
                <w:bCs/>
              </w:rPr>
              <w:t xml:space="preserve"> на </w:t>
            </w:r>
            <w:proofErr w:type="spellStart"/>
            <w:r>
              <w:rPr>
                <w:b/>
                <w:bCs/>
              </w:rPr>
              <w:t>поръчката</w:t>
            </w:r>
            <w:proofErr w:type="spellEnd"/>
            <w:r>
              <w:rPr>
                <w:b/>
                <w:bCs/>
              </w:rPr>
              <w:t xml:space="preserve"> в </w:t>
            </w:r>
            <w:proofErr w:type="spellStart"/>
            <w:r>
              <w:rPr>
                <w:b/>
                <w:bCs/>
              </w:rPr>
              <w:t>Профила</w:t>
            </w:r>
            <w:proofErr w:type="spellEnd"/>
            <w:r>
              <w:rPr>
                <w:b/>
                <w:bCs/>
              </w:rPr>
              <w:t xml:space="preserve">/ </w:t>
            </w:r>
            <w:proofErr w:type="spellStart"/>
            <w:r>
              <w:rPr>
                <w:b/>
                <w:bCs/>
              </w:rPr>
              <w:t>номер</w:t>
            </w:r>
            <w:proofErr w:type="spellEnd"/>
            <w:r>
              <w:rPr>
                <w:b/>
                <w:bCs/>
              </w:rPr>
              <w:t xml:space="preserve"> на </w:t>
            </w:r>
            <w:r w:rsidR="00911CF0">
              <w:rPr>
                <w:b/>
                <w:bCs/>
                <w:lang w:val="bg-BG"/>
              </w:rPr>
              <w:t>обявата</w:t>
            </w:r>
            <w:r>
              <w:rPr>
                <w:b/>
                <w:bCs/>
              </w:rPr>
              <w:t xml:space="preserve">/ </w:t>
            </w:r>
            <w:proofErr w:type="spellStart"/>
            <w:r>
              <w:rPr>
                <w:b/>
                <w:bCs/>
              </w:rPr>
              <w:t>съответно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папка</w:t>
            </w:r>
            <w:proofErr w:type="spellEnd"/>
            <w:r>
              <w:rPr>
                <w:b/>
                <w:bCs/>
              </w:rPr>
              <w:t xml:space="preserve">, в </w:t>
            </w:r>
            <w:proofErr w:type="spellStart"/>
            <w:r>
              <w:rPr>
                <w:b/>
                <w:bCs/>
              </w:rPr>
              <w:t>която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се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публикуват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приложените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документи</w:t>
            </w:r>
            <w:proofErr w:type="spellEnd"/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10" w:rsidRDefault="00256910">
            <w:pPr>
              <w:jc w:val="both"/>
              <w:rPr>
                <w:rFonts w:ascii="Calibri" w:eastAsiaTheme="minorHAns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256910" w:rsidTr="00AE0C43">
        <w:tc>
          <w:tcPr>
            <w:tcW w:w="99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>
            <w:pPr>
              <w:jc w:val="both"/>
              <w:rPr>
                <w:rFonts w:ascii="Calibri" w:eastAsiaTheme="minorHAnsi" w:hAnsi="Calibri"/>
                <w:lang w:eastAsia="en-US"/>
              </w:rPr>
            </w:pPr>
            <w:r>
              <w:t>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>
            <w:pPr>
              <w:jc w:val="both"/>
              <w:rPr>
                <w:rFonts w:ascii="Calibri" w:eastAsiaTheme="minorHAnsi" w:hAnsi="Calibri"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bCs/>
                <w:u w:val="single"/>
              </w:rPr>
              <w:t>Датата</w:t>
            </w:r>
            <w:proofErr w:type="spellEnd"/>
            <w:r>
              <w:t xml:space="preserve"> на </w:t>
            </w:r>
            <w:proofErr w:type="spellStart"/>
            <w:r>
              <w:t>първоначалното</w:t>
            </w:r>
            <w:proofErr w:type="spellEnd"/>
            <w:r>
              <w:t xml:space="preserve"> </w:t>
            </w:r>
            <w:proofErr w:type="spellStart"/>
            <w:r>
              <w:t>публикуване</w:t>
            </w:r>
            <w:proofErr w:type="spellEnd"/>
            <w:r>
              <w:t xml:space="preserve"> на </w:t>
            </w:r>
            <w:proofErr w:type="spellStart"/>
            <w:r>
              <w:t>информация</w:t>
            </w:r>
            <w:proofErr w:type="spellEnd"/>
            <w:r>
              <w:t xml:space="preserve"> </w:t>
            </w:r>
            <w:proofErr w:type="spellStart"/>
            <w:r>
              <w:t>относно</w:t>
            </w:r>
            <w:proofErr w:type="spellEnd"/>
            <w:r>
              <w:t xml:space="preserve"> </w:t>
            </w:r>
            <w:proofErr w:type="spellStart"/>
            <w:r>
              <w:t>поръчката</w:t>
            </w:r>
            <w:proofErr w:type="spellEnd"/>
            <w:r>
              <w:t xml:space="preserve"> в </w:t>
            </w:r>
            <w:proofErr w:type="spellStart"/>
            <w:r>
              <w:t>Профила</w:t>
            </w:r>
            <w:proofErr w:type="spellEnd"/>
            <w:r>
              <w:t xml:space="preserve"> на </w:t>
            </w:r>
            <w:proofErr w:type="spellStart"/>
            <w:r>
              <w:t>купувача</w:t>
            </w:r>
            <w:proofErr w:type="spellEnd"/>
            <w:r>
              <w:t xml:space="preserve">* </w:t>
            </w:r>
          </w:p>
          <w:p w:rsidR="00256910" w:rsidRDefault="00256910">
            <w:pPr>
              <w:jc w:val="both"/>
              <w:rPr>
                <w:rFonts w:ascii="Calibri" w:eastAsiaTheme="minorHAnsi" w:hAnsi="Calibri"/>
                <w:lang w:eastAsia="en-US"/>
              </w:rPr>
            </w:pPr>
            <w:r>
              <w:rPr>
                <w:i/>
                <w:iCs/>
              </w:rPr>
              <w:t>*</w:t>
            </w:r>
            <w:proofErr w:type="spellStart"/>
            <w:r>
              <w:rPr>
                <w:i/>
                <w:iCs/>
              </w:rPr>
              <w:t>Отнася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се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изпращане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публикуване</w:t>
            </w:r>
            <w:proofErr w:type="spellEnd"/>
            <w:r>
              <w:rPr>
                <w:i/>
                <w:iCs/>
              </w:rPr>
              <w:t xml:space="preserve"> на </w:t>
            </w:r>
            <w:proofErr w:type="spellStart"/>
            <w:r>
              <w:rPr>
                <w:i/>
                <w:iCs/>
              </w:rPr>
              <w:t>документи</w:t>
            </w:r>
            <w:proofErr w:type="spellEnd"/>
            <w:r>
              <w:rPr>
                <w:i/>
                <w:iCs/>
              </w:rPr>
              <w:t>/</w:t>
            </w:r>
            <w:proofErr w:type="spellStart"/>
            <w:r>
              <w:rPr>
                <w:i/>
                <w:iCs/>
              </w:rPr>
              <w:t>информация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след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първоначалното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публикуване</w:t>
            </w:r>
            <w:proofErr w:type="spellEnd"/>
            <w:r>
              <w:t xml:space="preserve"> 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10" w:rsidRDefault="00256910">
            <w:pPr>
              <w:jc w:val="both"/>
              <w:rPr>
                <w:rFonts w:ascii="Calibri" w:eastAsiaTheme="minorHAns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256910" w:rsidTr="00AE0C43">
        <w:tc>
          <w:tcPr>
            <w:tcW w:w="99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>
            <w:pPr>
              <w:jc w:val="both"/>
              <w:rPr>
                <w:rFonts w:ascii="Calibri" w:eastAsiaTheme="minorHAnsi" w:hAnsi="Calibri"/>
                <w:lang w:eastAsia="en-US"/>
              </w:rPr>
            </w:pPr>
            <w:r>
              <w:t>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>
            <w:pPr>
              <w:jc w:val="both"/>
              <w:rPr>
                <w:rFonts w:ascii="Calibri" w:eastAsiaTheme="minorHAnsi" w:hAnsi="Calibri"/>
                <w:lang w:eastAsia="en-US"/>
              </w:rPr>
            </w:pPr>
            <w:proofErr w:type="spellStart"/>
            <w:r>
              <w:rPr>
                <w:b/>
                <w:bCs/>
              </w:rPr>
              <w:t>Краен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срок</w:t>
            </w:r>
            <w:proofErr w:type="spellEnd"/>
            <w:r>
              <w:rPr>
                <w:b/>
                <w:bCs/>
              </w:rPr>
              <w:t>,</w:t>
            </w:r>
            <w:r>
              <w:t xml:space="preserve"> в </w:t>
            </w:r>
            <w:proofErr w:type="spellStart"/>
            <w:r>
              <w:t>рамките</w:t>
            </w:r>
            <w:proofErr w:type="spellEnd"/>
            <w:r>
              <w:t xml:space="preserve"> на </w:t>
            </w:r>
            <w:proofErr w:type="spellStart"/>
            <w:r>
              <w:t>който</w:t>
            </w:r>
            <w:proofErr w:type="spellEnd"/>
            <w:r>
              <w:t xml:space="preserve"> </w:t>
            </w:r>
            <w:proofErr w:type="spellStart"/>
            <w:r>
              <w:t>електронните</w:t>
            </w:r>
            <w:proofErr w:type="spellEnd"/>
            <w:r>
              <w:t xml:space="preserve"> </w:t>
            </w:r>
            <w:proofErr w:type="spellStart"/>
            <w:r>
              <w:t>документи</w:t>
            </w:r>
            <w:proofErr w:type="spellEnd"/>
            <w:r>
              <w:t xml:space="preserve"> </w:t>
            </w:r>
            <w:proofErr w:type="spellStart"/>
            <w:r>
              <w:t>следва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бъдат</w:t>
            </w:r>
            <w:proofErr w:type="spellEnd"/>
            <w:r>
              <w:t xml:space="preserve"> </w:t>
            </w:r>
            <w:proofErr w:type="spellStart"/>
            <w:r>
              <w:t>публикувани</w:t>
            </w:r>
            <w:proofErr w:type="spellEnd"/>
            <w:r>
              <w:t xml:space="preserve"> в </w:t>
            </w:r>
            <w:proofErr w:type="spellStart"/>
            <w:r>
              <w:t>Профила</w:t>
            </w:r>
            <w:proofErr w:type="spellEnd"/>
            <w:r>
              <w:t xml:space="preserve"> на </w:t>
            </w:r>
            <w:proofErr w:type="spellStart"/>
            <w:r>
              <w:t>купувача</w:t>
            </w:r>
            <w:proofErr w:type="spellEnd"/>
            <w:r>
              <w:t xml:space="preserve"> 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10" w:rsidRDefault="00256910">
            <w:pPr>
              <w:jc w:val="both"/>
              <w:rPr>
                <w:rFonts w:ascii="Calibri" w:eastAsiaTheme="minorHAns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256910" w:rsidTr="00AE0C43">
        <w:tc>
          <w:tcPr>
            <w:tcW w:w="99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10" w:rsidRPr="00AE0C43" w:rsidRDefault="00256910">
            <w:pPr>
              <w:jc w:val="both"/>
              <w:rPr>
                <w:lang w:val="bg-BG"/>
              </w:rPr>
            </w:pPr>
            <w:r>
              <w:t>5</w:t>
            </w:r>
            <w:r>
              <w:rPr>
                <w:lang w:val="bg-BG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EA5" w:rsidRDefault="00256910" w:rsidP="00754EA5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Линк към РОП</w:t>
            </w:r>
            <w:r w:rsidR="00754EA5">
              <w:rPr>
                <w:b/>
                <w:bCs/>
                <w:lang w:val="bg-BG"/>
              </w:rPr>
              <w:t>/</w:t>
            </w:r>
          </w:p>
          <w:p w:rsidR="00256910" w:rsidRPr="00AE0C43" w:rsidRDefault="00754EA5" w:rsidP="00754EA5">
            <w:pPr>
              <w:jc w:val="both"/>
              <w:rPr>
                <w:b/>
                <w:bCs/>
                <w:lang w:val="bg-BG"/>
              </w:rPr>
            </w:pPr>
            <w:r w:rsidRPr="006C7643">
              <w:rPr>
                <w:b/>
                <w:bCs/>
                <w:color w:val="000000" w:themeColor="text1"/>
                <w:lang w:val="bg-BG"/>
              </w:rPr>
              <w:t>Линк към електронната преписка на поръчката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10" w:rsidRDefault="00256910">
            <w:pPr>
              <w:jc w:val="both"/>
              <w:rPr>
                <w:rFonts w:ascii="Calibri" w:eastAsiaTheme="minorHAns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256910" w:rsidTr="00AE0C43"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Default="00256910">
            <w:pPr>
              <w:jc w:val="both"/>
              <w:rPr>
                <w:rFonts w:ascii="Calibri" w:eastAsiaTheme="minorHAnsi" w:hAnsi="Calibri"/>
                <w:lang w:eastAsia="en-US"/>
              </w:rPr>
            </w:pPr>
            <w:r>
              <w:rPr>
                <w:lang w:val="bg-BG"/>
              </w:rPr>
              <w:t>6</w:t>
            </w:r>
            <w: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910" w:rsidRPr="00AE0C43" w:rsidRDefault="00256910">
            <w:pPr>
              <w:jc w:val="both"/>
              <w:rPr>
                <w:rFonts w:ascii="Calibri" w:eastAsiaTheme="minorHAnsi" w:hAnsi="Calibri"/>
                <w:lang w:val="bg-BG" w:eastAsia="en-US"/>
              </w:rPr>
            </w:pPr>
            <w:proofErr w:type="spellStart"/>
            <w:r>
              <w:rPr>
                <w:b/>
                <w:bCs/>
              </w:rPr>
              <w:t>Документи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информация</w:t>
            </w:r>
            <w:proofErr w:type="spellEnd"/>
            <w:r>
              <w:rPr>
                <w:b/>
                <w:bCs/>
              </w:rPr>
              <w:t>,</w:t>
            </w:r>
            <w:r>
              <w:t xml:space="preserve"> </w:t>
            </w:r>
            <w:proofErr w:type="spellStart"/>
            <w:r>
              <w:t>подлежащи</w:t>
            </w:r>
            <w:proofErr w:type="spellEnd"/>
            <w:r>
              <w:t xml:space="preserve"> на </w:t>
            </w:r>
            <w:proofErr w:type="spellStart"/>
            <w:r>
              <w:t>публикуване</w:t>
            </w:r>
            <w:proofErr w:type="spellEnd"/>
            <w:r w:rsidR="00AE0C43">
              <w:rPr>
                <w:lang w:val="bg-BG"/>
              </w:rPr>
              <w:t xml:space="preserve"> (</w:t>
            </w:r>
            <w:r w:rsidR="00AE0C43" w:rsidRPr="00AE0C43">
              <w:rPr>
                <w:i/>
                <w:lang w:val="bg-BG"/>
              </w:rPr>
              <w:t>посочват се само тези документи които се изпращат за публикуване</w:t>
            </w:r>
            <w:r w:rsidR="00AE0C43">
              <w:rPr>
                <w:lang w:val="bg-BG"/>
              </w:rPr>
              <w:t>)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910" w:rsidRPr="00AE0C43" w:rsidRDefault="00256910" w:rsidP="00AE0C43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uppressAutoHyphens w:val="0"/>
              <w:ind w:left="33" w:hanging="33"/>
              <w:jc w:val="both"/>
              <w:rPr>
                <w:rFonts w:eastAsia="Calibri"/>
                <w:sz w:val="22"/>
                <w:szCs w:val="22"/>
                <w:lang w:val="bg-BG" w:eastAsia="en-US"/>
              </w:rPr>
            </w:pP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>Разяснения по постъпило искане;</w:t>
            </w:r>
          </w:p>
          <w:p w:rsidR="00256910" w:rsidRPr="00AE0C43" w:rsidRDefault="00256910" w:rsidP="00AE0C43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uppressAutoHyphens w:val="0"/>
              <w:ind w:left="33" w:hanging="33"/>
              <w:jc w:val="both"/>
              <w:rPr>
                <w:rFonts w:eastAsia="Calibri"/>
                <w:sz w:val="22"/>
                <w:szCs w:val="22"/>
                <w:lang w:val="bg-BG" w:eastAsia="en-US"/>
              </w:rPr>
            </w:pP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>Протокол от работа на комисия – сканиран и след осъществен контрол за защита на чувствителна информация;</w:t>
            </w:r>
          </w:p>
          <w:p w:rsidR="00256910" w:rsidRPr="00AE0C43" w:rsidRDefault="00256910" w:rsidP="00AE0C43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uppressAutoHyphens w:val="0"/>
              <w:ind w:left="33" w:hanging="33"/>
              <w:jc w:val="both"/>
              <w:rPr>
                <w:rFonts w:eastAsia="Calibri"/>
                <w:sz w:val="22"/>
                <w:szCs w:val="22"/>
                <w:lang w:val="bg-BG" w:eastAsia="en-US"/>
              </w:rPr>
            </w:pP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>Доклад до възложителя</w:t>
            </w:r>
          </w:p>
          <w:p w:rsidR="00256910" w:rsidRPr="00AE0C43" w:rsidRDefault="00256910" w:rsidP="00AE0C43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uppressAutoHyphens w:val="0"/>
              <w:ind w:left="33" w:hanging="33"/>
              <w:jc w:val="both"/>
              <w:rPr>
                <w:rFonts w:eastAsia="Calibri"/>
                <w:sz w:val="22"/>
                <w:szCs w:val="22"/>
                <w:lang w:val="bg-BG" w:eastAsia="en-US"/>
              </w:rPr>
            </w:pP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>Информация за отваряне на ценови оферти;</w:t>
            </w:r>
          </w:p>
          <w:p w:rsidR="00256910" w:rsidRPr="00AE0C43" w:rsidRDefault="00256910" w:rsidP="00AE0C43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uppressAutoHyphens w:val="0"/>
              <w:ind w:left="33" w:hanging="33"/>
              <w:jc w:val="both"/>
              <w:rPr>
                <w:rFonts w:eastAsia="Calibri"/>
                <w:sz w:val="22"/>
                <w:szCs w:val="22"/>
                <w:lang w:val="bg-BG" w:eastAsia="en-US"/>
              </w:rPr>
            </w:pP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>Решение за определяне на изпълнител;</w:t>
            </w:r>
          </w:p>
          <w:p w:rsidR="00256910" w:rsidRPr="00AE0C43" w:rsidRDefault="00256910" w:rsidP="00AE0C43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uppressAutoHyphens w:val="0"/>
              <w:ind w:left="33" w:hanging="33"/>
              <w:jc w:val="both"/>
              <w:rPr>
                <w:rFonts w:eastAsia="Calibri"/>
                <w:sz w:val="22"/>
                <w:szCs w:val="22"/>
                <w:lang w:val="bg-BG" w:eastAsia="en-US"/>
              </w:rPr>
            </w:pP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 xml:space="preserve">Сканирана </w:t>
            </w:r>
            <w:r w:rsidR="00911CF0">
              <w:rPr>
                <w:rFonts w:eastAsia="Calibri"/>
                <w:sz w:val="22"/>
                <w:szCs w:val="22"/>
                <w:lang w:val="bg-BG" w:eastAsia="en-US"/>
              </w:rPr>
              <w:t>обява</w:t>
            </w: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 xml:space="preserve"> изх.№ ……, и ID № от РОП </w:t>
            </w:r>
          </w:p>
          <w:p w:rsidR="00256910" w:rsidRPr="00AE0C43" w:rsidRDefault="00256910" w:rsidP="00AE0C43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uppressAutoHyphens w:val="0"/>
              <w:ind w:left="33" w:hanging="33"/>
              <w:jc w:val="both"/>
              <w:rPr>
                <w:rFonts w:eastAsia="Calibri"/>
                <w:sz w:val="22"/>
                <w:szCs w:val="22"/>
                <w:lang w:val="bg-BG" w:eastAsia="en-US"/>
              </w:rPr>
            </w:pP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 xml:space="preserve">Приложения към </w:t>
            </w:r>
            <w:r w:rsidR="00911CF0">
              <w:rPr>
                <w:rFonts w:eastAsia="Calibri"/>
                <w:sz w:val="22"/>
                <w:szCs w:val="22"/>
                <w:lang w:val="bg-BG" w:eastAsia="en-US"/>
              </w:rPr>
              <w:t>обява</w:t>
            </w: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 xml:space="preserve"> № ….– архивиран файл</w:t>
            </w:r>
          </w:p>
          <w:p w:rsidR="00256910" w:rsidRPr="00AE0C43" w:rsidRDefault="00256910" w:rsidP="00AE0C43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uppressAutoHyphens w:val="0"/>
              <w:ind w:left="33" w:hanging="33"/>
              <w:jc w:val="both"/>
              <w:rPr>
                <w:rFonts w:eastAsia="Calibri"/>
                <w:sz w:val="22"/>
                <w:szCs w:val="22"/>
                <w:lang w:val="bg-BG" w:eastAsia="en-US"/>
              </w:rPr>
            </w:pP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 xml:space="preserve">Сключен договор № …… – </w:t>
            </w:r>
            <w:r w:rsidRPr="00AE0C43">
              <w:rPr>
                <w:rFonts w:eastAsia="Calibri"/>
                <w:sz w:val="22"/>
                <w:szCs w:val="22"/>
                <w:lang w:val="en-US" w:eastAsia="en-US"/>
              </w:rPr>
              <w:t xml:space="preserve">pdf </w:t>
            </w: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>файл – сканиран и след осъществен контрол за защита на чувствителна информация;</w:t>
            </w:r>
          </w:p>
          <w:p w:rsidR="00256910" w:rsidRPr="00AE0C43" w:rsidRDefault="00256910" w:rsidP="00AE0C43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uppressAutoHyphens w:val="0"/>
              <w:ind w:left="33" w:hanging="33"/>
              <w:jc w:val="both"/>
              <w:rPr>
                <w:rFonts w:eastAsia="Calibri"/>
                <w:lang w:val="bg-BG" w:eastAsia="en-US"/>
              </w:rPr>
            </w:pPr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 xml:space="preserve">Друга </w:t>
            </w:r>
            <w:proofErr w:type="spellStart"/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>относима</w:t>
            </w:r>
            <w:proofErr w:type="spellEnd"/>
            <w:r w:rsidRPr="00AE0C43">
              <w:rPr>
                <w:rFonts w:eastAsia="Calibri"/>
                <w:sz w:val="22"/>
                <w:szCs w:val="22"/>
                <w:lang w:val="bg-BG" w:eastAsia="en-US"/>
              </w:rPr>
              <w:t xml:space="preserve"> към поръчката информация/документи.</w:t>
            </w:r>
          </w:p>
        </w:tc>
      </w:tr>
    </w:tbl>
    <w:p w:rsidR="009A0130" w:rsidRDefault="009A0130" w:rsidP="00D760C4">
      <w:pPr>
        <w:suppressAutoHyphens w:val="0"/>
        <w:jc w:val="both"/>
        <w:rPr>
          <w:rFonts w:eastAsia="Calibri"/>
          <w:b/>
          <w:lang w:val="bg-BG" w:eastAsia="en-US"/>
        </w:rPr>
      </w:pPr>
    </w:p>
    <w:sectPr w:rsidR="009A0130" w:rsidSect="00AE0C4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74468"/>
    <w:multiLevelType w:val="hybridMultilevel"/>
    <w:tmpl w:val="AF2841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40F7C"/>
    <w:multiLevelType w:val="hybridMultilevel"/>
    <w:tmpl w:val="5E9A8C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A41AE"/>
    <w:multiLevelType w:val="hybridMultilevel"/>
    <w:tmpl w:val="E28CC2D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9D23C4"/>
    <w:multiLevelType w:val="multilevel"/>
    <w:tmpl w:val="5BBE11B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A3F3558"/>
    <w:multiLevelType w:val="hybridMultilevel"/>
    <w:tmpl w:val="7C9AA7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D30B2"/>
    <w:multiLevelType w:val="hybridMultilevel"/>
    <w:tmpl w:val="826007C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4087F"/>
    <w:multiLevelType w:val="hybridMultilevel"/>
    <w:tmpl w:val="D812B6F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C4"/>
    <w:rsid w:val="0009214C"/>
    <w:rsid w:val="001D0EC9"/>
    <w:rsid w:val="00256910"/>
    <w:rsid w:val="002F1A93"/>
    <w:rsid w:val="006C7643"/>
    <w:rsid w:val="00720171"/>
    <w:rsid w:val="00754EA5"/>
    <w:rsid w:val="00770088"/>
    <w:rsid w:val="008176B3"/>
    <w:rsid w:val="008478FE"/>
    <w:rsid w:val="008656FC"/>
    <w:rsid w:val="00911CF0"/>
    <w:rsid w:val="00940929"/>
    <w:rsid w:val="009A0130"/>
    <w:rsid w:val="009A0923"/>
    <w:rsid w:val="00A84F6E"/>
    <w:rsid w:val="00AE0C43"/>
    <w:rsid w:val="00B60B23"/>
    <w:rsid w:val="00BA4236"/>
    <w:rsid w:val="00BC0EDC"/>
    <w:rsid w:val="00C405B3"/>
    <w:rsid w:val="00D6176F"/>
    <w:rsid w:val="00D760C4"/>
    <w:rsid w:val="00E377F3"/>
    <w:rsid w:val="00E97609"/>
    <w:rsid w:val="00ED4945"/>
    <w:rsid w:val="00E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FA82EC-8FFE-4F3A-A04A-E96055CC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0C4"/>
    <w:pPr>
      <w:suppressAutoHyphens/>
    </w:pPr>
    <w:rPr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13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84F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84F6E"/>
    <w:rPr>
      <w:rFonts w:ascii="Tahoma" w:hAnsi="Tahoma" w:cs="Tahoma"/>
      <w:sz w:val="16"/>
      <w:szCs w:val="1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NRA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ТОШКОВА МАРГИТИНА-ПЕТРОВА</dc:creator>
  <cp:lastModifiedBy>НАДЯ БЛАГОЕВА КИРИЛОВА</cp:lastModifiedBy>
  <cp:revision>6</cp:revision>
  <dcterms:created xsi:type="dcterms:W3CDTF">2019-02-04T12:25:00Z</dcterms:created>
  <dcterms:modified xsi:type="dcterms:W3CDTF">2020-03-06T16:31:00Z</dcterms:modified>
</cp:coreProperties>
</file>