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7A" w:rsidRPr="00C72853" w:rsidRDefault="00DD7F7A" w:rsidP="005D1C4C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F7A" w:rsidRPr="00786E3A" w:rsidRDefault="00F17D8E" w:rsidP="00786E3A">
      <w:p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86E3A">
        <w:rPr>
          <w:rFonts w:ascii="Times New Roman" w:hAnsi="Times New Roman" w:cs="Times New Roman"/>
          <w:sz w:val="24"/>
          <w:szCs w:val="24"/>
        </w:rPr>
        <w:t>Офис на НАП Шумен</w:t>
      </w:r>
    </w:p>
    <w:p w:rsidR="00C72853" w:rsidRDefault="00F746FB" w:rsidP="00C728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46FB">
        <w:rPr>
          <w:rFonts w:ascii="Times New Roman" w:hAnsi="Times New Roman" w:cs="Times New Roman"/>
          <w:sz w:val="24"/>
          <w:szCs w:val="24"/>
        </w:rPr>
        <w:t xml:space="preserve">Офисът за обслужване на клиенти </w:t>
      </w:r>
      <w:r>
        <w:rPr>
          <w:rFonts w:ascii="Times New Roman" w:hAnsi="Times New Roman" w:cs="Times New Roman"/>
          <w:sz w:val="24"/>
          <w:szCs w:val="24"/>
        </w:rPr>
        <w:t xml:space="preserve">на НАП в гр. Шумен е на адрес </w:t>
      </w:r>
      <w:r w:rsidR="00C7285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C7285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Адам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Мицкевич</w:t>
      </w:r>
      <w:proofErr w:type="spellEnd"/>
      <w:r w:rsidR="00C728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№1, ПК 9700, телефон за информация 054/856413 и 054/856460. Сградата се намира в близост д</w:t>
      </w:r>
      <w:r w:rsidR="00FA27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Съдебната палата в града. </w:t>
      </w:r>
    </w:p>
    <w:p w:rsidR="00C72853" w:rsidRDefault="00FA272A" w:rsidP="00C728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сградата се достига с автобусна линия №2</w:t>
      </w:r>
      <w:r w:rsidR="00786E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отстояние</w:t>
      </w:r>
      <w:r w:rsidRPr="00FA2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автобусната спирка около 30м и автобусна линия №3 </w:t>
      </w:r>
      <w:r w:rsidR="00786E3A">
        <w:rPr>
          <w:rFonts w:ascii="Times New Roman" w:hAnsi="Times New Roman" w:cs="Times New Roman"/>
          <w:sz w:val="24"/>
          <w:szCs w:val="24"/>
        </w:rPr>
        <w:t xml:space="preserve">на </w:t>
      </w:r>
      <w:r w:rsidR="00C728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тстояние около 15м</w:t>
      </w:r>
      <w:r w:rsidR="00786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E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реминава</w:t>
      </w:r>
      <w:r w:rsidR="00786E3A">
        <w:rPr>
          <w:rFonts w:ascii="Times New Roman" w:hAnsi="Times New Roman" w:cs="Times New Roman"/>
          <w:sz w:val="24"/>
          <w:szCs w:val="24"/>
        </w:rPr>
        <w:t>нето 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E3A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пешеходни пътеки. Непосредствено пред входа на сградата се намира общински паркинг с обозначени два броя места за инвалиди. </w:t>
      </w:r>
    </w:p>
    <w:p w:rsidR="00C72853" w:rsidRDefault="00FA272A" w:rsidP="00C728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Салонът за обслужване на клиенти се намира на първия етаж</w:t>
      </w:r>
      <w:r w:rsidR="00E52E45">
        <w:rPr>
          <w:rFonts w:ascii="Times New Roman" w:hAnsi="Times New Roman" w:cs="Times New Roman"/>
          <w:sz w:val="24"/>
          <w:szCs w:val="24"/>
        </w:rPr>
        <w:t xml:space="preserve">. До него се достъпва чрез </w:t>
      </w:r>
      <w:r w:rsidR="005D1C4C">
        <w:rPr>
          <w:rFonts w:ascii="Times New Roman" w:hAnsi="Times New Roman" w:cs="Times New Roman"/>
          <w:sz w:val="24"/>
          <w:szCs w:val="24"/>
        </w:rPr>
        <w:t>изкачване на</w:t>
      </w:r>
      <w:r w:rsidR="00E52E45">
        <w:rPr>
          <w:rFonts w:ascii="Times New Roman" w:hAnsi="Times New Roman" w:cs="Times New Roman"/>
          <w:sz w:val="24"/>
          <w:szCs w:val="24"/>
        </w:rPr>
        <w:t xml:space="preserve"> 7 стъпала </w:t>
      </w:r>
      <w:r w:rsidR="005D1C4C">
        <w:rPr>
          <w:rFonts w:ascii="Times New Roman" w:hAnsi="Times New Roman" w:cs="Times New Roman"/>
          <w:sz w:val="24"/>
          <w:szCs w:val="24"/>
        </w:rPr>
        <w:t xml:space="preserve">и преминаване </w:t>
      </w:r>
      <w:r w:rsidR="00E52E45">
        <w:rPr>
          <w:rFonts w:ascii="Times New Roman" w:hAnsi="Times New Roman" w:cs="Times New Roman"/>
          <w:sz w:val="24"/>
          <w:szCs w:val="24"/>
        </w:rPr>
        <w:t>през две врати</w:t>
      </w:r>
      <w:r w:rsidR="001E113F">
        <w:rPr>
          <w:rFonts w:ascii="Times New Roman" w:hAnsi="Times New Roman" w:cs="Times New Roman"/>
          <w:sz w:val="24"/>
          <w:szCs w:val="24"/>
        </w:rPr>
        <w:t>, отварящи се навън</w:t>
      </w:r>
      <w:r w:rsidR="00E52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5BE" w:rsidRDefault="00E52E45" w:rsidP="00C7285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Обособени са две зали за обслужване на клиенти. Зала 1 се намира вдясно от централния вход. До нея се достъпва чрез преминаване през две врати</w:t>
      </w:r>
      <w:r w:rsidR="001E113F">
        <w:rPr>
          <w:rFonts w:ascii="Times New Roman" w:hAnsi="Times New Roman" w:cs="Times New Roman"/>
          <w:sz w:val="24"/>
          <w:szCs w:val="24"/>
        </w:rPr>
        <w:t>, отварящи се навън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113F">
        <w:rPr>
          <w:rFonts w:ascii="Times New Roman" w:hAnsi="Times New Roman" w:cs="Times New Roman"/>
          <w:sz w:val="24"/>
          <w:szCs w:val="24"/>
        </w:rPr>
        <w:t xml:space="preserve"> В зала 1 се извършват административни услуги, свързани с издаване и връчване на удостоверения, уточняване на здравен статус, предоставяне на информация и копия на документи</w:t>
      </w:r>
      <w:r w:rsidR="005D1C4C">
        <w:rPr>
          <w:rFonts w:ascii="Times New Roman" w:hAnsi="Times New Roman" w:cs="Times New Roman"/>
          <w:sz w:val="24"/>
          <w:szCs w:val="24"/>
        </w:rPr>
        <w:t>, издаване на ПИК</w:t>
      </w:r>
      <w:r w:rsidR="001E113F">
        <w:rPr>
          <w:rFonts w:ascii="Times New Roman" w:hAnsi="Times New Roman" w:cs="Times New Roman"/>
          <w:sz w:val="24"/>
          <w:szCs w:val="24"/>
        </w:rPr>
        <w:t>.</w:t>
      </w:r>
      <w:r w:rsidR="00F1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Зала 2 се намира вляво от централния вход чрез преминаване през една врата</w:t>
      </w:r>
      <w:r w:rsidR="001E113F">
        <w:rPr>
          <w:rFonts w:ascii="Times New Roman" w:hAnsi="Times New Roman" w:cs="Times New Roman"/>
          <w:sz w:val="24"/>
          <w:szCs w:val="24"/>
        </w:rPr>
        <w:t xml:space="preserve">, отваряща </w:t>
      </w:r>
      <w:r w:rsidR="00C72853">
        <w:rPr>
          <w:rFonts w:ascii="Times New Roman" w:hAnsi="Times New Roman" w:cs="Times New Roman"/>
          <w:sz w:val="24"/>
          <w:szCs w:val="24"/>
        </w:rPr>
        <w:t>се навън в дъното на коридора в</w:t>
      </w:r>
      <w:r w:rsidR="001E113F">
        <w:rPr>
          <w:rFonts w:ascii="Times New Roman" w:hAnsi="Times New Roman" w:cs="Times New Roman"/>
          <w:sz w:val="24"/>
          <w:szCs w:val="24"/>
        </w:rPr>
        <w:t>ляво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113F">
        <w:rPr>
          <w:rFonts w:ascii="Times New Roman" w:hAnsi="Times New Roman" w:cs="Times New Roman"/>
          <w:sz w:val="24"/>
          <w:szCs w:val="24"/>
        </w:rPr>
        <w:t xml:space="preserve"> В зала 2 се приемат данъчни и осигурителни декларации и уведомления по К</w:t>
      </w:r>
      <w:r w:rsidR="00F17D8E">
        <w:rPr>
          <w:rFonts w:ascii="Times New Roman" w:hAnsi="Times New Roman" w:cs="Times New Roman"/>
          <w:sz w:val="24"/>
          <w:szCs w:val="24"/>
        </w:rPr>
        <w:t>одекса на труда.</w:t>
      </w:r>
      <w:r>
        <w:rPr>
          <w:rFonts w:ascii="Times New Roman" w:hAnsi="Times New Roman" w:cs="Times New Roman"/>
          <w:sz w:val="24"/>
          <w:szCs w:val="24"/>
        </w:rPr>
        <w:t xml:space="preserve"> Системата за управление на опашките е разположена непосредствено до входа на всяка зала за обслужване.</w:t>
      </w:r>
    </w:p>
    <w:p w:rsidR="00F746FB" w:rsidRPr="00F746FB" w:rsidRDefault="00F746FB" w:rsidP="00F17D8E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F746FB" w:rsidRPr="00F746FB" w:rsidSect="00C728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5"/>
    <w:rsid w:val="001E113F"/>
    <w:rsid w:val="002815BE"/>
    <w:rsid w:val="003B64F9"/>
    <w:rsid w:val="00413513"/>
    <w:rsid w:val="004D360A"/>
    <w:rsid w:val="0051710D"/>
    <w:rsid w:val="005D1C4C"/>
    <w:rsid w:val="00786E3A"/>
    <w:rsid w:val="008C7DC0"/>
    <w:rsid w:val="008E5379"/>
    <w:rsid w:val="009451A5"/>
    <w:rsid w:val="009D13DD"/>
    <w:rsid w:val="00AC4DFA"/>
    <w:rsid w:val="00BA474C"/>
    <w:rsid w:val="00BA7661"/>
    <w:rsid w:val="00C15EE5"/>
    <w:rsid w:val="00C35718"/>
    <w:rsid w:val="00C72853"/>
    <w:rsid w:val="00D51112"/>
    <w:rsid w:val="00D51EBB"/>
    <w:rsid w:val="00DA27EA"/>
    <w:rsid w:val="00DC16FE"/>
    <w:rsid w:val="00DD7F7A"/>
    <w:rsid w:val="00E52E45"/>
    <w:rsid w:val="00F17D8E"/>
    <w:rsid w:val="00F746FB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C3C3"/>
  <w15:chartTrackingRefBased/>
  <w15:docId w15:val="{AEC53557-42CB-498A-A85C-F65E5D5F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2">
    <w:name w:val="label2"/>
    <w:basedOn w:val="DefaultParagraphFont"/>
    <w:rsid w:val="0051710D"/>
    <w:rPr>
      <w:b/>
      <w:bCs/>
      <w:color w:val="FFFFFF"/>
      <w:sz w:val="15"/>
      <w:szCs w:val="15"/>
      <w:shd w:val="clear" w:color="auto" w:fill="89898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9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10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53231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9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42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9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2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16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56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73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5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33885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6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9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4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6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86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05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3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914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2601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96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86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50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28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3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36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57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21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3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3243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04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2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2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32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58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35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1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46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4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53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44935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8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40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5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02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1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95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94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95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15849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4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1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3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1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85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5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2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036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14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8771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5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12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73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9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99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2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04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42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45714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67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8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21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37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8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749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076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9308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63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1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32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21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93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9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ИВАНОВА ВОДЕНИЧАРОВА</dc:creator>
  <cp:keywords/>
  <dc:description/>
  <cp:lastModifiedBy>ИЗАБЕЛА ХАРАЛАМБИЕВА КАЛЧЕВА</cp:lastModifiedBy>
  <cp:revision>3</cp:revision>
  <cp:lastPrinted>2019-05-02T07:20:00Z</cp:lastPrinted>
  <dcterms:created xsi:type="dcterms:W3CDTF">2020-01-14T10:28:00Z</dcterms:created>
  <dcterms:modified xsi:type="dcterms:W3CDTF">2020-01-27T13:42:00Z</dcterms:modified>
</cp:coreProperties>
</file>